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1DDE" w14:textId="76EEFFBD"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w:t>
      </w:r>
      <w:r w:rsidR="00097B16">
        <w:rPr>
          <w:rFonts w:asciiTheme="minorHAnsi" w:hAnsiTheme="minorHAnsi" w:cstheme="minorHAnsi"/>
          <w:color w:val="FF0000"/>
          <w:sz w:val="20"/>
          <w:szCs w:val="20"/>
          <w:u w:val="single"/>
        </w:rPr>
        <w:t xml:space="preserve">Y </w:t>
      </w:r>
      <w:r w:rsidR="003D3A2E" w:rsidRPr="003D3A2E">
        <w:rPr>
          <w:rFonts w:asciiTheme="minorHAnsi" w:hAnsiTheme="minorHAnsi" w:cstheme="minorHAnsi"/>
          <w:color w:val="FF0000"/>
          <w:sz w:val="20"/>
          <w:szCs w:val="20"/>
          <w:u w:val="single"/>
        </w:rPr>
        <w:t>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0665C525"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BB6706">
              <w:rPr>
                <w:rFonts w:asciiTheme="minorHAnsi" w:hAnsiTheme="minorHAnsi" w:cstheme="minorHAnsi"/>
                <w:b w:val="0"/>
                <w:bCs w:val="0"/>
              </w:rPr>
              <w:t>,</w:t>
            </w:r>
            <w:r w:rsidR="00567436">
              <w:rPr>
                <w:rFonts w:asciiTheme="minorHAnsi" w:hAnsiTheme="minorHAnsi" w:cstheme="minorHAnsi"/>
                <w:b w:val="0"/>
                <w:bCs w:val="0"/>
              </w:rPr>
              <w:t xml:space="preserve"> adres,</w:t>
            </w:r>
            <w:r w:rsidR="00BB6706">
              <w:rPr>
                <w:rFonts w:asciiTheme="minorHAnsi" w:hAnsiTheme="minorHAnsi" w:cstheme="minorHAnsi"/>
                <w:b w:val="0"/>
                <w:bCs w:val="0"/>
              </w:rPr>
              <w:t xml:space="preserve">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515702"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588C500" w14:textId="77777777" w:rsidR="00E45563" w:rsidRPr="00E45563" w:rsidRDefault="00E45563" w:rsidP="00E45563">
            <w:pPr>
              <w:spacing w:before="0" w:line="276" w:lineRule="auto"/>
              <w:jc w:val="center"/>
              <w:rPr>
                <w:rFonts w:ascii="Arial" w:hAnsi="Arial" w:cs="Arial"/>
                <w:b/>
                <w:bCs/>
                <w:color w:val="0070C0"/>
                <w:sz w:val="20"/>
                <w:szCs w:val="20"/>
              </w:rPr>
            </w:pPr>
            <w:r w:rsidRPr="00E45563">
              <w:rPr>
                <w:rFonts w:ascii="Arial" w:hAnsi="Arial" w:cs="Arial"/>
                <w:b/>
                <w:bCs/>
                <w:color w:val="0070C0"/>
                <w:sz w:val="20"/>
                <w:szCs w:val="20"/>
              </w:rPr>
              <w:t xml:space="preserve">Modernizacja systemu wydawania kluczy w GK ENEA </w:t>
            </w:r>
          </w:p>
          <w:p w14:paraId="67FDA469" w14:textId="6AFA4140" w:rsidR="00515702" w:rsidRPr="00AA3B86" w:rsidRDefault="00E45563" w:rsidP="00E45563">
            <w:pPr>
              <w:spacing w:before="0" w:line="276" w:lineRule="auto"/>
              <w:jc w:val="center"/>
              <w:rPr>
                <w:rFonts w:asciiTheme="minorHAnsi" w:hAnsiTheme="minorHAnsi" w:cstheme="minorHAnsi"/>
                <w:b/>
                <w:color w:val="0070C0"/>
                <w:sz w:val="20"/>
                <w:szCs w:val="20"/>
              </w:rPr>
            </w:pPr>
            <w:r w:rsidRPr="00E45563">
              <w:rPr>
                <w:rFonts w:ascii="Arial" w:hAnsi="Arial" w:cs="Arial"/>
                <w:b/>
                <w:bCs/>
                <w:color w:val="0070C0"/>
                <w:sz w:val="20"/>
                <w:szCs w:val="20"/>
              </w:rPr>
              <w:t>wraz z integracją systemem KD</w:t>
            </w:r>
          </w:p>
        </w:tc>
      </w:tr>
    </w:tbl>
    <w:p w14:paraId="4E59EEAC" w14:textId="654BF621"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D942EC">
        <w:rPr>
          <w:rFonts w:asciiTheme="minorHAnsi" w:hAnsiTheme="minorHAnsi" w:cstheme="minorHAnsi"/>
          <w:b/>
          <w:color w:val="000000"/>
          <w:sz w:val="20"/>
          <w:szCs w:val="20"/>
        </w:rPr>
        <w:t>Specyfikacji</w:t>
      </w:r>
      <w:r w:rsidR="009E1B83" w:rsidRPr="003D3A2E">
        <w:rPr>
          <w:rFonts w:asciiTheme="minorHAnsi" w:hAnsiTheme="minorHAnsi" w:cstheme="minorHAnsi"/>
          <w:b/>
          <w:iCs/>
          <w:sz w:val="20"/>
          <w:szCs w:val="20"/>
          <w:lang w:eastAsia="pl-PL"/>
        </w:rPr>
        <w:t xml:space="preserve">, zgodnie z </w:t>
      </w:r>
      <w:r w:rsidRPr="003D3A2E">
        <w:rPr>
          <w:rFonts w:asciiTheme="minorHAnsi" w:hAnsiTheme="minorHAnsi" w:cstheme="minorHAnsi"/>
          <w:b/>
          <w:iCs/>
          <w:sz w:val="20"/>
          <w:szCs w:val="20"/>
          <w:lang w:eastAsia="pl-PL"/>
        </w:rPr>
        <w:t xml:space="preserve">Opisem Przedmiotu Zamówienia (Rozdział II </w:t>
      </w:r>
      <w:r w:rsidR="00D942EC">
        <w:rPr>
          <w:rFonts w:asciiTheme="minorHAnsi" w:hAnsiTheme="minorHAnsi" w:cstheme="minorHAnsi"/>
          <w:b/>
          <w:color w:val="000000"/>
          <w:sz w:val="20"/>
          <w:szCs w:val="20"/>
        </w:rPr>
        <w:t>Specyfikacji</w:t>
      </w:r>
      <w:r w:rsidRPr="003D3A2E">
        <w:rPr>
          <w:rFonts w:asciiTheme="minorHAnsi" w:hAnsiTheme="minorHAnsi" w:cstheme="minorHAnsi"/>
          <w:b/>
          <w:iCs/>
          <w:sz w:val="20"/>
          <w:szCs w:val="20"/>
          <w:lang w:eastAsia="pl-PL"/>
        </w:rPr>
        <w:t>),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4DCF1BF8" w14:textId="77777777" w:rsidR="00515702" w:rsidRPr="008A61A2" w:rsidRDefault="00515702" w:rsidP="00515702">
      <w:pPr>
        <w:pStyle w:val="Akapitzlist"/>
        <w:widowControl w:val="0"/>
        <w:ind w:left="851"/>
        <w:rPr>
          <w:rFonts w:asciiTheme="minorHAnsi" w:hAnsiTheme="minorHAnsi" w:cstheme="minorHAnsi"/>
          <w:b/>
          <w:i/>
        </w:rPr>
      </w:pPr>
      <w:bookmarkStart w:id="1" w:name="_Hlk178766087"/>
      <w:r w:rsidRPr="008A61A2">
        <w:rPr>
          <w:rFonts w:asciiTheme="minorHAnsi" w:hAnsiTheme="minorHAnsi" w:cstheme="minorHAnsi"/>
          <w:b/>
        </w:rPr>
        <w:t xml:space="preserve">ŁĄCZNA CENA NETTO: </w:t>
      </w:r>
      <w:r>
        <w:rPr>
          <w:rFonts w:asciiTheme="minorHAnsi" w:hAnsiTheme="minorHAnsi" w:cstheme="minorHAnsi"/>
          <w:b/>
        </w:rPr>
        <w:tab/>
      </w:r>
      <w:r w:rsidRPr="008A61A2">
        <w:rPr>
          <w:rFonts w:asciiTheme="minorHAnsi" w:hAnsiTheme="minorHAnsi" w:cstheme="minorHAnsi"/>
          <w:b/>
        </w:rPr>
        <w:t>……………………………………… zł</w:t>
      </w:r>
    </w:p>
    <w:p w14:paraId="1D70D0EA" w14:textId="77777777" w:rsidR="00515702" w:rsidRPr="008A61A2" w:rsidRDefault="00515702" w:rsidP="00515702">
      <w:pPr>
        <w:pStyle w:val="Akapitzlist"/>
        <w:widowControl w:val="0"/>
        <w:ind w:left="851"/>
        <w:rPr>
          <w:rFonts w:asciiTheme="minorHAnsi" w:hAnsiTheme="minorHAnsi" w:cstheme="minorHAnsi"/>
          <w:b/>
        </w:rPr>
      </w:pPr>
      <w:r w:rsidRPr="008A61A2">
        <w:rPr>
          <w:rFonts w:asciiTheme="minorHAnsi" w:hAnsiTheme="minorHAnsi" w:cstheme="minorHAnsi"/>
          <w:b/>
        </w:rPr>
        <w:t>CENA NETTO SŁOWNIE:</w:t>
      </w:r>
      <w:r w:rsidRPr="008A61A2">
        <w:rPr>
          <w:rFonts w:asciiTheme="minorHAnsi" w:hAnsiTheme="minorHAnsi" w:cstheme="minorHAnsi"/>
          <w:b/>
        </w:rPr>
        <w:tab/>
        <w:t>………………………………………………………………………………………zł</w:t>
      </w:r>
    </w:p>
    <w:bookmarkEnd w:id="1"/>
    <w:p w14:paraId="4006AE9C" w14:textId="4E957066"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t>
      </w:r>
      <w:r w:rsidR="00B67FB4">
        <w:rPr>
          <w:rFonts w:asciiTheme="minorHAnsi" w:hAnsiTheme="minorHAnsi" w:cstheme="minorHAnsi"/>
          <w:b/>
          <w:bCs/>
          <w:sz w:val="20"/>
          <w:szCs w:val="20"/>
        </w:rPr>
        <w:t>Specyfikacji</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441EE537"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E45563">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 xml:space="preserve">zamówienie wykonam(y): </w:t>
      </w:r>
    </w:p>
    <w:p w14:paraId="1893E0C4" w14:textId="77777777" w:rsidR="00FB5081" w:rsidRPr="00A5562E" w:rsidRDefault="00FB5081" w:rsidP="00FB5081">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Pr="00A5562E">
        <w:rPr>
          <w:rFonts w:asciiTheme="minorHAnsi" w:hAnsiTheme="minorHAnsi" w:cstheme="minorHAnsi"/>
          <w:sz w:val="20"/>
          <w:szCs w:val="20"/>
        </w:rPr>
      </w:r>
      <w:r w:rsidRPr="00A5562E">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Pr="00A5562E">
        <w:rPr>
          <w:rFonts w:asciiTheme="minorHAnsi" w:hAnsiTheme="minorHAnsi" w:cstheme="minorHAnsi"/>
          <w:b/>
          <w:bCs/>
          <w:sz w:val="20"/>
          <w:szCs w:val="20"/>
        </w:rPr>
      </w:r>
      <w:r w:rsidRPr="00A5562E">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724C1A">
        <w:trPr>
          <w:trHeight w:val="80"/>
        </w:trPr>
        <w:tc>
          <w:tcPr>
            <w:tcW w:w="9639" w:type="dxa"/>
            <w:vAlign w:val="bottom"/>
          </w:tcPr>
          <w:p w14:paraId="7C22839C"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77777777" w:rsidTr="00724C1A">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77777777" w:rsidTr="00724C1A">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77777777" w:rsidTr="00724C1A">
        <w:trPr>
          <w:trHeight w:val="281"/>
        </w:trPr>
        <w:tc>
          <w:tcPr>
            <w:tcW w:w="9639" w:type="dxa"/>
            <w:vAlign w:val="bottom"/>
          </w:tcPr>
          <w:p w14:paraId="6463D134"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1A526F0B" w14:textId="77777777" w:rsidR="00731E40" w:rsidRDefault="00731E40" w:rsidP="00731E40">
      <w:pPr>
        <w:pStyle w:val="Akapitzlist"/>
        <w:spacing w:after="0"/>
        <w:jc w:val="both"/>
        <w:rPr>
          <w:rFonts w:asciiTheme="minorHAnsi" w:hAnsiTheme="minorHAnsi" w:cstheme="minorHAnsi"/>
          <w:sz w:val="20"/>
          <w:szCs w:val="20"/>
        </w:rPr>
      </w:pPr>
    </w:p>
    <w:p w14:paraId="6AC50591" w14:textId="4EE23FFC" w:rsidR="00B2372D"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1E167E8A" w:rsidR="00C26715"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treść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466AE4">
        <w:rPr>
          <w:rFonts w:asciiTheme="minorHAnsi" w:hAnsiTheme="minorHAnsi" w:cstheme="minorHAnsi"/>
          <w:b/>
          <w:sz w:val="20"/>
          <w:szCs w:val="20"/>
        </w:rPr>
        <w:t>7</w:t>
      </w:r>
      <w:r w:rsidR="00097B16">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do </w:t>
      </w:r>
      <w:r w:rsidR="00D942EC">
        <w:rPr>
          <w:rFonts w:asciiTheme="minorHAnsi" w:hAnsiTheme="minorHAnsi" w:cstheme="minorHAnsi"/>
          <w:b/>
          <w:color w:val="000000"/>
          <w:sz w:val="20"/>
          <w:szCs w:val="20"/>
        </w:rPr>
        <w:t>Specyfikacji</w:t>
      </w:r>
      <w:r w:rsidR="00B67FB4">
        <w:rPr>
          <w:rFonts w:asciiTheme="minorHAnsi" w:hAnsiTheme="minorHAnsi" w:cstheme="minorHAnsi"/>
          <w:b/>
          <w:color w:val="000000"/>
          <w:sz w:val="20"/>
          <w:szCs w:val="20"/>
        </w:rPr>
        <w:t>,</w:t>
      </w:r>
    </w:p>
    <w:p w14:paraId="728A4782" w14:textId="77777777" w:rsidR="00C26715"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6D1015">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6D1015">
      <w:pPr>
        <w:numPr>
          <w:ilvl w:val="0"/>
          <w:numId w:val="18"/>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6D1015">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lastRenderedPageBreak/>
        <w:t>Pan(i) …………………………………………..………. , tel.: …………………………………………….. e-mail: …………………………....</w:t>
      </w:r>
    </w:p>
    <w:p w14:paraId="5400DB0E" w14:textId="7D36B80F" w:rsidR="002E7DB3" w:rsidRPr="00494910" w:rsidRDefault="003B17F3" w:rsidP="006D1015">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6D1015">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Pr="003D3A2E">
        <w:rPr>
          <w:rFonts w:asciiTheme="minorHAnsi" w:hAnsiTheme="minorHAnsi" w:cstheme="minorHAnsi"/>
          <w:sz w:val="20"/>
          <w:szCs w:val="20"/>
          <w:lang w:eastAsia="pl-PL"/>
        </w:rPr>
      </w:r>
      <w:r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Pr="003D3A2E">
        <w:rPr>
          <w:rFonts w:asciiTheme="minorHAnsi" w:hAnsiTheme="minorHAnsi" w:cstheme="minorHAnsi"/>
          <w:sz w:val="20"/>
          <w:szCs w:val="20"/>
          <w:lang w:eastAsia="pl-PL"/>
        </w:rPr>
      </w:r>
      <w:r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53845D56"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5 do </w:t>
      </w:r>
      <w:r w:rsidR="00D942EC">
        <w:rPr>
          <w:rFonts w:asciiTheme="minorHAnsi" w:hAnsiTheme="minorHAnsi" w:cstheme="minorHAnsi"/>
          <w:b/>
          <w:bCs/>
          <w:color w:val="FF0000"/>
          <w:sz w:val="20"/>
          <w:szCs w:val="20"/>
        </w:rPr>
        <w:t>Specyfikacji</w:t>
      </w:r>
      <w:r w:rsidRPr="000C191F">
        <w:rPr>
          <w:rFonts w:asciiTheme="minorHAnsi" w:hAnsiTheme="minorHAnsi" w:cstheme="minorHAnsi"/>
          <w:b/>
          <w:bCs/>
          <w:color w:val="FF0000"/>
          <w:sz w:val="20"/>
          <w:szCs w:val="20"/>
        </w:rPr>
        <w:t>)</w:t>
      </w:r>
    </w:p>
    <w:p w14:paraId="26A02326" w14:textId="26C14C04" w:rsidR="00246D04" w:rsidRPr="00455336" w:rsidRDefault="00246D04" w:rsidP="006D1015">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4B4046">
      <w:pPr>
        <w:numPr>
          <w:ilvl w:val="2"/>
          <w:numId w:val="3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4B4046">
      <w:pPr>
        <w:numPr>
          <w:ilvl w:val="2"/>
          <w:numId w:val="3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4B4046">
      <w:pPr>
        <w:numPr>
          <w:ilvl w:val="2"/>
          <w:numId w:val="38"/>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DA9156D" w14:textId="77777777" w:rsidR="0084651D" w:rsidRDefault="0084651D" w:rsidP="003D3A2E">
      <w:pPr>
        <w:pStyle w:val="Nagwek"/>
        <w:tabs>
          <w:tab w:val="left" w:pos="7680"/>
        </w:tabs>
        <w:spacing w:before="0" w:line="276" w:lineRule="auto"/>
        <w:rPr>
          <w:rFonts w:asciiTheme="minorHAnsi" w:hAnsiTheme="minorHAnsi" w:cstheme="minorHAnsi"/>
          <w:b/>
          <w:sz w:val="20"/>
          <w:szCs w:val="20"/>
          <w:u w:val="single"/>
        </w:rPr>
      </w:pPr>
      <w:bookmarkStart w:id="2" w:name="_Toc74857824"/>
      <w:bookmarkStart w:id="3" w:name="_Toc79664050"/>
    </w:p>
    <w:p w14:paraId="7666A2CE" w14:textId="77777777" w:rsidR="00232A24" w:rsidRPr="00232A24" w:rsidRDefault="00232A24" w:rsidP="00232A24"/>
    <w:p w14:paraId="13ACCFF9" w14:textId="77777777" w:rsidR="00232A24" w:rsidRDefault="00232A24" w:rsidP="00232A24">
      <w:pPr>
        <w:rPr>
          <w:rFonts w:asciiTheme="minorHAnsi" w:hAnsiTheme="minorHAnsi" w:cstheme="minorHAnsi"/>
          <w:b/>
          <w:sz w:val="20"/>
          <w:szCs w:val="20"/>
          <w:u w:val="single"/>
        </w:rPr>
      </w:pPr>
    </w:p>
    <w:p w14:paraId="761B1D37" w14:textId="3FB87F13" w:rsidR="00232A24" w:rsidRDefault="00232A24" w:rsidP="00232A24">
      <w:pPr>
        <w:tabs>
          <w:tab w:val="left" w:pos="527"/>
        </w:tabs>
        <w:rPr>
          <w:rFonts w:asciiTheme="minorHAnsi" w:hAnsiTheme="minorHAnsi" w:cstheme="minorHAnsi"/>
          <w:b/>
          <w:sz w:val="20"/>
          <w:szCs w:val="20"/>
          <w:u w:val="single"/>
        </w:rPr>
      </w:pPr>
    </w:p>
    <w:p w14:paraId="23EFD046" w14:textId="77777777" w:rsidR="00232A24" w:rsidRDefault="00232A24">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02E13023" w14:textId="77777777" w:rsidR="00E45563" w:rsidRPr="00E45563" w:rsidRDefault="00E45563" w:rsidP="00E45563">
      <w:pPr>
        <w:spacing w:before="0" w:line="276" w:lineRule="auto"/>
        <w:jc w:val="center"/>
        <w:rPr>
          <w:rFonts w:ascii="Arial" w:hAnsi="Arial" w:cs="Arial"/>
          <w:b/>
          <w:bCs/>
          <w:color w:val="0070C0"/>
          <w:sz w:val="20"/>
          <w:szCs w:val="20"/>
        </w:rPr>
      </w:pPr>
      <w:bookmarkStart w:id="5" w:name="_Hlk129247086"/>
      <w:r w:rsidRPr="00E45563">
        <w:rPr>
          <w:rFonts w:ascii="Arial" w:hAnsi="Arial" w:cs="Arial"/>
          <w:b/>
          <w:bCs/>
          <w:color w:val="0070C0"/>
          <w:sz w:val="20"/>
          <w:szCs w:val="20"/>
        </w:rPr>
        <w:t xml:space="preserve">Modernizacja systemu wydawania kluczy w GK ENEA </w:t>
      </w:r>
    </w:p>
    <w:p w14:paraId="18F35F50" w14:textId="14005588" w:rsidR="00F526AE" w:rsidRPr="00BB6706" w:rsidRDefault="00E45563" w:rsidP="00E45563">
      <w:pPr>
        <w:spacing w:before="0" w:line="276" w:lineRule="auto"/>
        <w:jc w:val="center"/>
        <w:rPr>
          <w:rFonts w:asciiTheme="minorHAnsi" w:hAnsiTheme="minorHAnsi" w:cstheme="minorHAnsi"/>
          <w:b/>
          <w:sz w:val="20"/>
          <w:szCs w:val="20"/>
        </w:rPr>
      </w:pPr>
      <w:r w:rsidRPr="00E45563">
        <w:rPr>
          <w:rFonts w:ascii="Arial" w:hAnsi="Arial" w:cs="Arial"/>
          <w:b/>
          <w:bCs/>
          <w:color w:val="0070C0"/>
          <w:sz w:val="20"/>
          <w:szCs w:val="20"/>
        </w:rPr>
        <w:t>wraz z integracją systemem KD</w:t>
      </w:r>
    </w:p>
    <w:tbl>
      <w:tblPr>
        <w:tblStyle w:val="Tabela-Siatka16"/>
        <w:tblW w:w="9214" w:type="dxa"/>
        <w:tblInd w:w="-5" w:type="dxa"/>
        <w:tblLook w:val="04A0" w:firstRow="1" w:lastRow="0" w:firstColumn="1" w:lastColumn="0" w:noHBand="0" w:noVBand="1"/>
      </w:tblPr>
      <w:tblGrid>
        <w:gridCol w:w="506"/>
        <w:gridCol w:w="4939"/>
        <w:gridCol w:w="3769"/>
      </w:tblGrid>
      <w:tr w:rsidR="00A03421" w:rsidRPr="00F526AE" w14:paraId="1D052509" w14:textId="77777777" w:rsidTr="00E16134">
        <w:tc>
          <w:tcPr>
            <w:tcW w:w="921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7F1A99F" w14:textId="7C059081" w:rsidR="00A03421" w:rsidRPr="00F526AE" w:rsidRDefault="00A03421" w:rsidP="00F526AE">
            <w:pPr>
              <w:spacing w:before="0" w:after="160" w:line="259" w:lineRule="auto"/>
              <w:jc w:val="center"/>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t>INFORMACJE DOTYCZĄCE BRAKU PODSTAW WYKLUCZENIA</w:t>
            </w:r>
          </w:p>
        </w:tc>
      </w:tr>
      <w:bookmarkEnd w:id="5"/>
      <w:tr w:rsidR="00F526AE" w:rsidRPr="00F526AE" w14:paraId="5ADEF49A" w14:textId="77777777" w:rsidTr="00F526AE">
        <w:tc>
          <w:tcPr>
            <w:tcW w:w="506" w:type="dxa"/>
            <w:tcBorders>
              <w:top w:val="single" w:sz="4" w:space="0" w:color="auto"/>
              <w:left w:val="single" w:sz="4" w:space="0" w:color="auto"/>
              <w:bottom w:val="single" w:sz="4" w:space="0" w:color="auto"/>
              <w:right w:val="single" w:sz="4" w:space="0" w:color="auto"/>
            </w:tcBorders>
            <w:shd w:val="clear" w:color="auto" w:fill="D9D9D9"/>
          </w:tcPr>
          <w:p w14:paraId="3D65A40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Pkt</w:t>
            </w:r>
          </w:p>
        </w:tc>
        <w:tc>
          <w:tcPr>
            <w:tcW w:w="4939" w:type="dxa"/>
            <w:tcBorders>
              <w:top w:val="single" w:sz="4" w:space="0" w:color="auto"/>
              <w:left w:val="single" w:sz="4" w:space="0" w:color="auto"/>
              <w:bottom w:val="single" w:sz="4" w:space="0" w:color="auto"/>
              <w:right w:val="single" w:sz="4" w:space="0" w:color="auto"/>
            </w:tcBorders>
            <w:shd w:val="clear" w:color="auto" w:fill="D9D9D9"/>
            <w:hideMark/>
          </w:tcPr>
          <w:p w14:paraId="7F528BC3" w14:textId="77777777"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Wykonawca podlega wykluczeniu z Postępowania gdy:</w:t>
            </w:r>
          </w:p>
        </w:tc>
        <w:tc>
          <w:tcPr>
            <w:tcW w:w="3769" w:type="dxa"/>
            <w:tcBorders>
              <w:top w:val="single" w:sz="4" w:space="0" w:color="auto"/>
              <w:left w:val="single" w:sz="4" w:space="0" w:color="auto"/>
              <w:bottom w:val="single" w:sz="4" w:space="0" w:color="auto"/>
              <w:right w:val="single" w:sz="4" w:space="0" w:color="auto"/>
            </w:tcBorders>
            <w:shd w:val="clear" w:color="auto" w:fill="D9D9D9"/>
            <w:hideMark/>
          </w:tcPr>
          <w:p w14:paraId="1CC8B546" w14:textId="0AD39C5E"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Dokumenty na potwierdzenie niepodlegania wykluczeniu/Oświadczenie</w:t>
            </w:r>
          </w:p>
        </w:tc>
      </w:tr>
      <w:tr w:rsidR="00F526AE" w:rsidRPr="00F526AE" w14:paraId="3ECCFBE2" w14:textId="77777777" w:rsidTr="00F526AE">
        <w:tc>
          <w:tcPr>
            <w:tcW w:w="506" w:type="dxa"/>
            <w:tcBorders>
              <w:top w:val="single" w:sz="4" w:space="0" w:color="auto"/>
              <w:left w:val="single" w:sz="4" w:space="0" w:color="auto"/>
              <w:bottom w:val="single" w:sz="4" w:space="0" w:color="auto"/>
              <w:right w:val="single" w:sz="4" w:space="0" w:color="auto"/>
            </w:tcBorders>
          </w:tcPr>
          <w:p w14:paraId="3979B16C" w14:textId="0BB9B04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w:t>
            </w:r>
          </w:p>
        </w:tc>
        <w:tc>
          <w:tcPr>
            <w:tcW w:w="4939" w:type="dxa"/>
            <w:tcBorders>
              <w:top w:val="single" w:sz="4" w:space="0" w:color="auto"/>
              <w:left w:val="single" w:sz="4" w:space="0" w:color="auto"/>
              <w:bottom w:val="single" w:sz="4" w:space="0" w:color="auto"/>
              <w:right w:val="single" w:sz="4" w:space="0" w:color="auto"/>
            </w:tcBorders>
          </w:tcPr>
          <w:p w14:paraId="0C98447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ciągu ostatnich 3 lat przed upływem terminu składania Ofert:</w:t>
            </w:r>
          </w:p>
          <w:p w14:paraId="488766F7" w14:textId="77777777" w:rsidR="00F526AE" w:rsidRPr="00F526AE" w:rsidRDefault="00F526AE" w:rsidP="00D6295D">
            <w:pPr>
              <w:numPr>
                <w:ilvl w:val="0"/>
                <w:numId w:val="85"/>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uniemożliwił lub odmówił zawarcia Umowy w sprawie Zamówienia po wyborze jego Oferty przez Zamawiającego lub nie wniósł wymaganego zabezpieczenia należytego wykonania Umowy;</w:t>
            </w:r>
          </w:p>
          <w:p w14:paraId="0D85F47D" w14:textId="77777777" w:rsidR="00F526AE" w:rsidRPr="00F526AE" w:rsidRDefault="00F526AE" w:rsidP="00D6295D">
            <w:pPr>
              <w:numPr>
                <w:ilvl w:val="0"/>
                <w:numId w:val="85"/>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nie wykonał przedmiotu Zamówienia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p w14:paraId="67012252" w14:textId="77777777" w:rsidR="00F526AE" w:rsidRPr="00F526AE" w:rsidRDefault="00F526AE" w:rsidP="00D6295D">
            <w:pPr>
              <w:numPr>
                <w:ilvl w:val="0"/>
                <w:numId w:val="85"/>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doprowadził do wypowiedzenia albo odstąpienia od Umowy w sprawie Zamówienia z przyczyn leżących po stronie Wykonawcy;</w:t>
            </w:r>
          </w:p>
          <w:p w14:paraId="318E857F" w14:textId="77777777" w:rsidR="00F526AE" w:rsidRPr="00F526AE" w:rsidRDefault="00F526AE" w:rsidP="00D6295D">
            <w:pPr>
              <w:numPr>
                <w:ilvl w:val="0"/>
                <w:numId w:val="85"/>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dopuścił się poważnych naruszeń Kodeksu Kontrahentów Grupy ENEA albo dopuścił się innych naruszeń postanowień Kodeksu Kontrahentów Grupy ENEA, a w ramach działań naprawczych nie doprowadził do ich usunięcia;</w:t>
            </w:r>
          </w:p>
          <w:p w14:paraId="43A42D95" w14:textId="77777777" w:rsidR="00F526AE" w:rsidRPr="00F526AE" w:rsidRDefault="00F526AE" w:rsidP="00D6295D">
            <w:pPr>
              <w:numPr>
                <w:ilvl w:val="0"/>
                <w:numId w:val="85"/>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sposób inny niż wskazany w lit. a) - d) wyrządził Zamawiającemu szkodę w związku z realizacją Zamówienia, której to szkody nie naprawił w ramach podjętych działań naprawczych;</w:t>
            </w:r>
          </w:p>
        </w:tc>
        <w:tc>
          <w:tcPr>
            <w:tcW w:w="3769" w:type="dxa"/>
            <w:tcBorders>
              <w:top w:val="single" w:sz="4" w:space="0" w:color="auto"/>
              <w:left w:val="single" w:sz="4" w:space="0" w:color="auto"/>
              <w:bottom w:val="single" w:sz="4" w:space="0" w:color="auto"/>
              <w:right w:val="single" w:sz="4" w:space="0" w:color="auto"/>
            </w:tcBorders>
            <w:vAlign w:val="center"/>
          </w:tcPr>
          <w:p w14:paraId="4AC36932" w14:textId="77777777" w:rsidR="00F526AE" w:rsidRDefault="00F526AE" w:rsidP="00A06A0E">
            <w:pPr>
              <w:spacing w:before="0" w:after="160" w:line="259" w:lineRule="auto"/>
              <w:jc w:val="center"/>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48619F48"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7CBC398A"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6127A182"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70BC0A6A"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0B016E40"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05C0EF2D"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1B7DD27B"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3D33A7B4"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2A84B16F" w14:textId="296F6DBF" w:rsidR="00F016AF" w:rsidRDefault="00F016AF" w:rsidP="00A06A0E">
            <w:pPr>
              <w:spacing w:before="0" w:after="160" w:line="259" w:lineRule="auto"/>
              <w:jc w:val="center"/>
              <w:rPr>
                <w:rFonts w:asciiTheme="minorHAnsi" w:hAnsiTheme="minorHAnsi" w:cstheme="minorHAnsi"/>
                <w:sz w:val="20"/>
                <w:szCs w:val="20"/>
                <w:lang w:eastAsia="en-US"/>
              </w:rPr>
            </w:pPr>
          </w:p>
          <w:p w14:paraId="32D1F77A" w14:textId="3C0FDAE9" w:rsidR="00F016AF" w:rsidRDefault="00F016AF" w:rsidP="00A06A0E">
            <w:pPr>
              <w:spacing w:before="0" w:after="160" w:line="259" w:lineRule="auto"/>
              <w:jc w:val="center"/>
              <w:rPr>
                <w:rFonts w:asciiTheme="minorHAnsi" w:hAnsiTheme="minorHAnsi" w:cstheme="minorHAnsi"/>
                <w:sz w:val="20"/>
                <w:szCs w:val="20"/>
                <w:lang w:eastAsia="en-US"/>
              </w:rPr>
            </w:pPr>
          </w:p>
          <w:p w14:paraId="474E0372"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15667D79" w14:textId="77777777" w:rsidR="00F016AF" w:rsidRDefault="00F016AF" w:rsidP="00A06A0E">
            <w:pPr>
              <w:spacing w:before="0" w:after="160" w:line="259" w:lineRule="auto"/>
              <w:jc w:val="center"/>
              <w:rPr>
                <w:rFonts w:asciiTheme="minorHAnsi" w:hAnsiTheme="minorHAnsi" w:cstheme="minorHAnsi"/>
                <w:sz w:val="20"/>
                <w:szCs w:val="20"/>
                <w:lang w:eastAsia="en-US"/>
              </w:rPr>
            </w:pPr>
          </w:p>
          <w:p w14:paraId="4A4B59F1" w14:textId="242B4435" w:rsidR="00F016AF" w:rsidRDefault="00F016AF" w:rsidP="00A06A0E">
            <w:pPr>
              <w:spacing w:before="0" w:after="160" w:line="259" w:lineRule="auto"/>
              <w:jc w:val="center"/>
              <w:rPr>
                <w:rFonts w:asciiTheme="minorHAnsi" w:hAnsiTheme="minorHAnsi" w:cstheme="minorHAnsi"/>
                <w:sz w:val="20"/>
                <w:szCs w:val="20"/>
                <w:lang w:eastAsia="en-US"/>
              </w:rPr>
            </w:pPr>
          </w:p>
          <w:p w14:paraId="2AE46000" w14:textId="1643A310" w:rsidR="00F016AF" w:rsidRDefault="00F016AF" w:rsidP="00A06A0E">
            <w:pPr>
              <w:spacing w:before="0" w:after="160" w:line="259" w:lineRule="auto"/>
              <w:jc w:val="center"/>
              <w:rPr>
                <w:rFonts w:asciiTheme="minorHAnsi" w:hAnsiTheme="minorHAnsi" w:cstheme="minorHAnsi"/>
                <w:sz w:val="20"/>
                <w:szCs w:val="20"/>
                <w:lang w:eastAsia="en-US"/>
              </w:rPr>
            </w:pPr>
          </w:p>
          <w:p w14:paraId="121B5D0A" w14:textId="4DE4353B" w:rsidR="00F016AF" w:rsidRPr="00F526AE" w:rsidRDefault="00F016AF" w:rsidP="00A06A0E">
            <w:pPr>
              <w:spacing w:before="0" w:after="160" w:line="259" w:lineRule="auto"/>
              <w:jc w:val="center"/>
              <w:rPr>
                <w:rFonts w:asciiTheme="minorHAnsi" w:eastAsia="Calibri" w:hAnsiTheme="minorHAnsi" w:cstheme="minorHAnsi"/>
                <w:sz w:val="20"/>
                <w:szCs w:val="20"/>
                <w:lang w:eastAsia="en-US"/>
              </w:rPr>
            </w:pPr>
          </w:p>
        </w:tc>
      </w:tr>
      <w:tr w:rsidR="00F526AE" w:rsidRPr="00F526AE" w14:paraId="7CBADF72" w14:textId="77777777" w:rsidTr="00F526AE">
        <w:trPr>
          <w:trHeight w:val="490"/>
        </w:trPr>
        <w:tc>
          <w:tcPr>
            <w:tcW w:w="506" w:type="dxa"/>
            <w:tcBorders>
              <w:top w:val="single" w:sz="4" w:space="0" w:color="auto"/>
              <w:left w:val="single" w:sz="4" w:space="0" w:color="auto"/>
              <w:right w:val="single" w:sz="4" w:space="0" w:color="auto"/>
            </w:tcBorders>
          </w:tcPr>
          <w:p w14:paraId="58E7F03B" w14:textId="28E6045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2)</w:t>
            </w:r>
          </w:p>
        </w:tc>
        <w:tc>
          <w:tcPr>
            <w:tcW w:w="4939" w:type="dxa"/>
            <w:tcBorders>
              <w:top w:val="single" w:sz="4" w:space="0" w:color="auto"/>
              <w:left w:val="single" w:sz="4" w:space="0" w:color="auto"/>
              <w:right w:val="single" w:sz="4" w:space="0" w:color="auto"/>
            </w:tcBorders>
          </w:tcPr>
          <w:p w14:paraId="54F7ED2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do rejestru oceny Wykonawców wykluczonych zgodnie z regulacjami obowiązującymi w poszczególnych Spółkach;</w:t>
            </w:r>
          </w:p>
        </w:tc>
        <w:tc>
          <w:tcPr>
            <w:tcW w:w="3769" w:type="dxa"/>
            <w:tcBorders>
              <w:top w:val="single" w:sz="4" w:space="0" w:color="auto"/>
              <w:left w:val="single" w:sz="4" w:space="0" w:color="auto"/>
              <w:bottom w:val="single" w:sz="4" w:space="0" w:color="auto"/>
              <w:right w:val="single" w:sz="4" w:space="0" w:color="auto"/>
            </w:tcBorders>
            <w:vAlign w:val="center"/>
            <w:hideMark/>
          </w:tcPr>
          <w:p w14:paraId="1DB31C48" w14:textId="77777777" w:rsidR="00232A24" w:rsidRDefault="00232A24" w:rsidP="00A06A0E">
            <w:pPr>
              <w:spacing w:before="0" w:after="160" w:line="259" w:lineRule="auto"/>
              <w:jc w:val="center"/>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7B50AD60" w14:textId="77777777" w:rsidR="00232A24" w:rsidRDefault="00232A24" w:rsidP="00A06A0E">
            <w:pPr>
              <w:spacing w:before="0" w:after="160" w:line="259" w:lineRule="auto"/>
              <w:jc w:val="center"/>
              <w:rPr>
                <w:rFonts w:asciiTheme="minorHAnsi" w:eastAsia="Calibri" w:hAnsiTheme="minorHAnsi" w:cstheme="minorHAnsi"/>
                <w:sz w:val="20"/>
                <w:szCs w:val="20"/>
                <w:lang w:eastAsia="en-US"/>
              </w:rPr>
            </w:pPr>
          </w:p>
          <w:p w14:paraId="4653178A" w14:textId="323D57EE" w:rsidR="00F526AE" w:rsidRPr="00F526AE" w:rsidRDefault="00F526AE" w:rsidP="00A06A0E">
            <w:pPr>
              <w:spacing w:before="0" w:after="160" w:line="259" w:lineRule="auto"/>
              <w:jc w:val="center"/>
              <w:rPr>
                <w:rFonts w:asciiTheme="minorHAnsi" w:eastAsia="Calibri" w:hAnsiTheme="minorHAnsi" w:cstheme="minorHAnsi"/>
                <w:sz w:val="20"/>
                <w:szCs w:val="20"/>
                <w:lang w:eastAsia="en-US"/>
              </w:rPr>
            </w:pPr>
          </w:p>
        </w:tc>
      </w:tr>
      <w:tr w:rsidR="00F526AE" w:rsidRPr="00F526AE" w14:paraId="1098AA89" w14:textId="77777777" w:rsidTr="00F526AE">
        <w:trPr>
          <w:trHeight w:val="687"/>
        </w:trPr>
        <w:tc>
          <w:tcPr>
            <w:tcW w:w="506" w:type="dxa"/>
            <w:tcBorders>
              <w:top w:val="single" w:sz="4" w:space="0" w:color="auto"/>
              <w:left w:val="single" w:sz="4" w:space="0" w:color="auto"/>
              <w:right w:val="single" w:sz="4" w:space="0" w:color="auto"/>
            </w:tcBorders>
          </w:tcPr>
          <w:p w14:paraId="281B2235" w14:textId="4B19E0D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3)</w:t>
            </w:r>
          </w:p>
        </w:tc>
        <w:tc>
          <w:tcPr>
            <w:tcW w:w="4939" w:type="dxa"/>
            <w:tcBorders>
              <w:top w:val="single" w:sz="4" w:space="0" w:color="auto"/>
              <w:left w:val="single" w:sz="4" w:space="0" w:color="auto"/>
              <w:right w:val="single" w:sz="4" w:space="0" w:color="auto"/>
            </w:tcBorders>
          </w:tcPr>
          <w:p w14:paraId="33FC2698" w14:textId="77777777" w:rsidR="00F526AE" w:rsidRPr="00F526AE" w:rsidDel="00EE1A6B"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zachodzą przesłanki </w:t>
            </w:r>
            <w:r w:rsidRPr="00F526AE">
              <w:rPr>
                <w:rFonts w:asciiTheme="minorHAnsi" w:eastAsia="Calibri" w:hAnsiTheme="minorHAnsi" w:cstheme="minorHAnsi"/>
                <w:color w:val="000000"/>
                <w:sz w:val="20"/>
                <w:szCs w:val="20"/>
                <w:lang w:eastAsia="en-US"/>
              </w:rPr>
              <w:t xml:space="preserve">określone w „Procedurze weryfikacji kontrahentów w Grupie ENEA”, </w:t>
            </w:r>
            <w:r w:rsidRPr="00F526AE">
              <w:rPr>
                <w:rFonts w:asciiTheme="minorHAnsi" w:eastAsia="Calibri" w:hAnsiTheme="minorHAnsi" w:cstheme="minorHAnsi"/>
                <w:sz w:val="20"/>
                <w:szCs w:val="20"/>
                <w:lang w:eastAsia="en-US"/>
              </w:rPr>
              <w:t>w odniesieniu do Postępowań przekraczających próg istotności zdefiniowany w ww. Procedurze;</w:t>
            </w:r>
          </w:p>
        </w:tc>
        <w:tc>
          <w:tcPr>
            <w:tcW w:w="3769" w:type="dxa"/>
            <w:tcBorders>
              <w:top w:val="single" w:sz="4" w:space="0" w:color="auto"/>
              <w:left w:val="single" w:sz="4" w:space="0" w:color="auto"/>
              <w:bottom w:val="single" w:sz="4" w:space="0" w:color="auto"/>
              <w:right w:val="single" w:sz="4" w:space="0" w:color="auto"/>
            </w:tcBorders>
          </w:tcPr>
          <w:p w14:paraId="63D72DF7" w14:textId="77777777" w:rsidR="00232A24" w:rsidRDefault="00232A24" w:rsidP="00A06A0E">
            <w:pPr>
              <w:spacing w:before="0" w:after="160" w:line="259" w:lineRule="auto"/>
              <w:jc w:val="center"/>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510B4F85" w14:textId="77777777" w:rsidR="00232A24" w:rsidRDefault="00232A24" w:rsidP="00A06A0E">
            <w:pPr>
              <w:spacing w:before="0" w:after="160" w:line="259" w:lineRule="auto"/>
              <w:jc w:val="center"/>
              <w:rPr>
                <w:rFonts w:asciiTheme="minorHAnsi" w:hAnsiTheme="minorHAnsi" w:cstheme="minorHAnsi"/>
                <w:sz w:val="20"/>
                <w:szCs w:val="20"/>
                <w:lang w:eastAsia="en-US"/>
              </w:rPr>
            </w:pPr>
          </w:p>
          <w:p w14:paraId="6B6158CD" w14:textId="4B5F85F6" w:rsidR="00F526AE" w:rsidRPr="00F526AE" w:rsidRDefault="00F526AE" w:rsidP="00A06A0E">
            <w:pPr>
              <w:spacing w:before="0" w:after="160" w:line="259" w:lineRule="auto"/>
              <w:jc w:val="center"/>
              <w:rPr>
                <w:rFonts w:asciiTheme="minorHAnsi" w:eastAsia="Calibri" w:hAnsiTheme="minorHAnsi" w:cstheme="minorHAnsi"/>
                <w:sz w:val="20"/>
                <w:szCs w:val="20"/>
                <w:lang w:eastAsia="en-US"/>
              </w:rPr>
            </w:pPr>
          </w:p>
        </w:tc>
      </w:tr>
      <w:tr w:rsidR="00F526AE" w:rsidRPr="00F526AE" w14:paraId="23F97AF5" w14:textId="77777777" w:rsidTr="00F526AE">
        <w:tc>
          <w:tcPr>
            <w:tcW w:w="506" w:type="dxa"/>
            <w:tcBorders>
              <w:top w:val="single" w:sz="4" w:space="0" w:color="auto"/>
              <w:left w:val="single" w:sz="4" w:space="0" w:color="auto"/>
              <w:bottom w:val="single" w:sz="4" w:space="0" w:color="auto"/>
              <w:right w:val="single" w:sz="4" w:space="0" w:color="auto"/>
            </w:tcBorders>
          </w:tcPr>
          <w:p w14:paraId="4BD2F933" w14:textId="75A6242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4)</w:t>
            </w:r>
          </w:p>
        </w:tc>
        <w:tc>
          <w:tcPr>
            <w:tcW w:w="4939" w:type="dxa"/>
            <w:tcBorders>
              <w:top w:val="single" w:sz="4" w:space="0" w:color="auto"/>
              <w:left w:val="single" w:sz="4" w:space="0" w:color="auto"/>
              <w:bottom w:val="single" w:sz="4" w:space="0" w:color="auto"/>
              <w:right w:val="single" w:sz="4" w:space="0" w:color="auto"/>
            </w:tcBorders>
          </w:tcPr>
          <w:p w14:paraId="77AEF2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doradzał lub w inny sposób był zaangażowany w przygotowanie Postępowania o udzielenie tego Zamówienia, a spowodowane tym zaangażowaniem </w:t>
            </w:r>
            <w:r w:rsidRPr="00F526AE">
              <w:rPr>
                <w:rFonts w:asciiTheme="minorHAnsi" w:eastAsia="Calibri" w:hAnsiTheme="minorHAnsi" w:cstheme="minorHAnsi"/>
                <w:sz w:val="20"/>
                <w:szCs w:val="20"/>
                <w:lang w:eastAsia="en-US"/>
              </w:rPr>
              <w:lastRenderedPageBreak/>
              <w:t>zakłócenie konkurencji nie może być wyeliminowane w inny sposób niż przez wykluczenie Wykonawcy z udziału w tym Postępowaniu. Przed wykluczeniem Wykonawcy Zamawiający zapewnia temu Wykonawcy możliwość udowodnienia, że jego zaangażowanie w przygotowanie Postępowania o udzielenie Zamówienia nie zakłóci konkurencji;</w:t>
            </w:r>
          </w:p>
        </w:tc>
        <w:tc>
          <w:tcPr>
            <w:tcW w:w="3769" w:type="dxa"/>
            <w:tcBorders>
              <w:top w:val="single" w:sz="4" w:space="0" w:color="auto"/>
              <w:left w:val="single" w:sz="4" w:space="0" w:color="auto"/>
              <w:bottom w:val="single" w:sz="4" w:space="0" w:color="auto"/>
              <w:right w:val="single" w:sz="4" w:space="0" w:color="auto"/>
            </w:tcBorders>
          </w:tcPr>
          <w:p w14:paraId="0D9B903F" w14:textId="1B936970" w:rsidR="00F526AE" w:rsidRPr="00232A24" w:rsidRDefault="00232A24" w:rsidP="00A06A0E">
            <w:pPr>
              <w:spacing w:before="0" w:after="160" w:line="259" w:lineRule="auto"/>
              <w:jc w:val="center"/>
              <w:rPr>
                <w:rFonts w:asciiTheme="minorHAnsi" w:hAnsiTheme="minorHAnsi" w:cstheme="minorHAnsi"/>
                <w:sz w:val="20"/>
                <w:szCs w:val="20"/>
                <w:lang w:eastAsia="en-US"/>
              </w:rPr>
            </w:pPr>
            <w:r w:rsidRPr="00F526AE">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1637C219" w14:textId="77777777" w:rsidTr="00F526AE">
        <w:trPr>
          <w:trHeight w:val="495"/>
        </w:trPr>
        <w:tc>
          <w:tcPr>
            <w:tcW w:w="506" w:type="dxa"/>
            <w:tcBorders>
              <w:top w:val="single" w:sz="4" w:space="0" w:color="auto"/>
              <w:left w:val="single" w:sz="4" w:space="0" w:color="auto"/>
              <w:bottom w:val="single" w:sz="4" w:space="0" w:color="auto"/>
              <w:right w:val="single" w:sz="4" w:space="0" w:color="auto"/>
            </w:tcBorders>
          </w:tcPr>
          <w:p w14:paraId="34EEDA1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6)</w:t>
            </w:r>
          </w:p>
        </w:tc>
        <w:tc>
          <w:tcPr>
            <w:tcW w:w="4939" w:type="dxa"/>
            <w:tcBorders>
              <w:top w:val="single" w:sz="4" w:space="0" w:color="auto"/>
              <w:left w:val="single" w:sz="4" w:space="0" w:color="auto"/>
              <w:bottom w:val="single" w:sz="4" w:space="0" w:color="auto"/>
              <w:right w:val="single" w:sz="4" w:space="0" w:color="auto"/>
            </w:tcBorders>
          </w:tcPr>
          <w:p w14:paraId="4A30F945"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złożył nieprawdziwe informacje mające lub mogące mieć wpływ na wynik Postępowania;</w:t>
            </w:r>
          </w:p>
        </w:tc>
        <w:tc>
          <w:tcPr>
            <w:tcW w:w="3769" w:type="dxa"/>
            <w:tcBorders>
              <w:top w:val="single" w:sz="4" w:space="0" w:color="auto"/>
              <w:left w:val="single" w:sz="4" w:space="0" w:color="auto"/>
              <w:bottom w:val="single" w:sz="4" w:space="0" w:color="auto"/>
              <w:right w:val="single" w:sz="4" w:space="0" w:color="auto"/>
            </w:tcBorders>
          </w:tcPr>
          <w:p w14:paraId="53D7BB42" w14:textId="77777777" w:rsidR="00F526AE" w:rsidRPr="00F526AE" w:rsidRDefault="00232A24" w:rsidP="00A06A0E">
            <w:pPr>
              <w:spacing w:before="0" w:after="160" w:line="259" w:lineRule="auto"/>
              <w:jc w:val="center"/>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1F6248FF" w14:textId="77777777" w:rsidTr="00F526AE">
        <w:trPr>
          <w:trHeight w:val="191"/>
        </w:trPr>
        <w:tc>
          <w:tcPr>
            <w:tcW w:w="506" w:type="dxa"/>
            <w:tcBorders>
              <w:top w:val="single" w:sz="4" w:space="0" w:color="auto"/>
              <w:left w:val="single" w:sz="4" w:space="0" w:color="auto"/>
              <w:bottom w:val="single" w:sz="4" w:space="0" w:color="auto"/>
              <w:right w:val="single" w:sz="4" w:space="0" w:color="auto"/>
            </w:tcBorders>
          </w:tcPr>
          <w:p w14:paraId="741DFADE"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7)</w:t>
            </w:r>
          </w:p>
        </w:tc>
        <w:tc>
          <w:tcPr>
            <w:tcW w:w="4939" w:type="dxa"/>
            <w:tcBorders>
              <w:top w:val="single" w:sz="4" w:space="0" w:color="auto"/>
              <w:left w:val="single" w:sz="4" w:space="0" w:color="auto"/>
              <w:bottom w:val="single" w:sz="4" w:space="0" w:color="auto"/>
              <w:right w:val="single" w:sz="4" w:space="0" w:color="auto"/>
            </w:tcBorders>
          </w:tcPr>
          <w:p w14:paraId="3D2E02E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na Listy Sankcyjne</w:t>
            </w:r>
            <w:r w:rsidRPr="00F526AE">
              <w:rPr>
                <w:rFonts w:asciiTheme="minorHAnsi" w:eastAsia="Calibri" w:hAnsiTheme="minorHAnsi" w:cstheme="minorHAnsi"/>
                <w:sz w:val="20"/>
                <w:szCs w:val="20"/>
                <w:vertAlign w:val="superscript"/>
                <w:lang w:eastAsia="en-US"/>
              </w:rPr>
              <w:footnoteReference w:id="2"/>
            </w:r>
            <w:r w:rsidRPr="00F526AE">
              <w:rPr>
                <w:rFonts w:asciiTheme="minorHAnsi" w:eastAsia="Calibri" w:hAnsiTheme="minorHAnsi" w:cstheme="minorHAnsi"/>
                <w:sz w:val="20"/>
                <w:szCs w:val="20"/>
                <w:lang w:eastAsia="en-US"/>
              </w:rPr>
              <w:t>;</w:t>
            </w:r>
          </w:p>
        </w:tc>
        <w:tc>
          <w:tcPr>
            <w:tcW w:w="3769" w:type="dxa"/>
            <w:tcBorders>
              <w:top w:val="single" w:sz="4" w:space="0" w:color="auto"/>
              <w:left w:val="single" w:sz="4" w:space="0" w:color="auto"/>
              <w:bottom w:val="single" w:sz="4" w:space="0" w:color="auto"/>
              <w:right w:val="single" w:sz="4" w:space="0" w:color="auto"/>
            </w:tcBorders>
          </w:tcPr>
          <w:p w14:paraId="2932DD58" w14:textId="2A56BE0E" w:rsidR="00F526AE" w:rsidRPr="00F526AE" w:rsidRDefault="00232A24" w:rsidP="00A06A0E">
            <w:pPr>
              <w:spacing w:before="0" w:after="160" w:line="259" w:lineRule="auto"/>
              <w:jc w:val="center"/>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0BE8641F" w14:textId="77777777" w:rsidTr="00F526AE">
        <w:tc>
          <w:tcPr>
            <w:tcW w:w="506" w:type="dxa"/>
            <w:tcBorders>
              <w:top w:val="single" w:sz="4" w:space="0" w:color="auto"/>
              <w:left w:val="single" w:sz="4" w:space="0" w:color="auto"/>
              <w:bottom w:val="single" w:sz="4" w:space="0" w:color="auto"/>
              <w:right w:val="single" w:sz="4" w:space="0" w:color="auto"/>
            </w:tcBorders>
          </w:tcPr>
          <w:p w14:paraId="189711D1"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8)</w:t>
            </w:r>
          </w:p>
        </w:tc>
        <w:tc>
          <w:tcPr>
            <w:tcW w:w="4939" w:type="dxa"/>
            <w:tcBorders>
              <w:top w:val="single" w:sz="4" w:space="0" w:color="auto"/>
              <w:left w:val="single" w:sz="4" w:space="0" w:color="auto"/>
              <w:bottom w:val="single" w:sz="4" w:space="0" w:color="auto"/>
              <w:right w:val="single" w:sz="4" w:space="0" w:color="auto"/>
            </w:tcBorders>
          </w:tcPr>
          <w:p w14:paraId="769334B9"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Beneficjentem Rzeczywistym</w:t>
            </w:r>
            <w:r w:rsidRPr="00F526AE">
              <w:rPr>
                <w:rFonts w:asciiTheme="minorHAnsi" w:eastAsia="Calibri" w:hAnsiTheme="minorHAnsi" w:cstheme="minorHAnsi"/>
                <w:sz w:val="20"/>
                <w:szCs w:val="20"/>
                <w:vertAlign w:val="superscript"/>
                <w:lang w:eastAsia="en-US"/>
              </w:rPr>
              <w:footnoteReference w:id="3"/>
            </w:r>
            <w:r w:rsidRPr="00F526AE">
              <w:rPr>
                <w:rFonts w:asciiTheme="minorHAnsi" w:eastAsia="Calibri" w:hAnsiTheme="minorHAnsi" w:cstheme="minorHAnsi"/>
                <w:sz w:val="20"/>
                <w:szCs w:val="20"/>
                <w:lang w:eastAsia="en-US"/>
              </w:rPr>
              <w:t xml:space="preserve">: </w:t>
            </w:r>
          </w:p>
          <w:p w14:paraId="085A8716" w14:textId="77777777" w:rsidR="00F526AE" w:rsidRPr="00F526AE" w:rsidRDefault="00F526AE" w:rsidP="00D6295D">
            <w:pPr>
              <w:numPr>
                <w:ilvl w:val="0"/>
                <w:numId w:val="86"/>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jest osoba wpisana na Listy Sankcyjne lub </w:t>
            </w:r>
          </w:p>
          <w:p w14:paraId="13FCFD6F" w14:textId="77777777" w:rsidR="00F526AE" w:rsidRPr="00F526AE" w:rsidRDefault="00F526AE" w:rsidP="00D6295D">
            <w:pPr>
              <w:numPr>
                <w:ilvl w:val="0"/>
                <w:numId w:val="86"/>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była od dnia 24 lutego 2022 r. osoba wpisana na Listy Sankcyjne;</w:t>
            </w:r>
          </w:p>
        </w:tc>
        <w:tc>
          <w:tcPr>
            <w:tcW w:w="3769" w:type="dxa"/>
            <w:tcBorders>
              <w:top w:val="single" w:sz="4" w:space="0" w:color="auto"/>
              <w:left w:val="single" w:sz="4" w:space="0" w:color="auto"/>
              <w:bottom w:val="single" w:sz="4" w:space="0" w:color="auto"/>
              <w:right w:val="single" w:sz="4" w:space="0" w:color="auto"/>
            </w:tcBorders>
          </w:tcPr>
          <w:p w14:paraId="6B9345C4" w14:textId="7F0F44ED" w:rsidR="00F526AE" w:rsidRPr="00F526AE" w:rsidRDefault="00F526AE" w:rsidP="00A06A0E">
            <w:pPr>
              <w:spacing w:before="0" w:after="160" w:line="259" w:lineRule="auto"/>
              <w:jc w:val="center"/>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EB6618D" w14:textId="77777777" w:rsidTr="00F526AE">
        <w:trPr>
          <w:trHeight w:val="665"/>
        </w:trPr>
        <w:tc>
          <w:tcPr>
            <w:tcW w:w="506" w:type="dxa"/>
            <w:tcBorders>
              <w:top w:val="single" w:sz="4" w:space="0" w:color="auto"/>
              <w:left w:val="single" w:sz="4" w:space="0" w:color="auto"/>
              <w:bottom w:val="single" w:sz="4" w:space="0" w:color="auto"/>
              <w:right w:val="single" w:sz="4" w:space="0" w:color="auto"/>
            </w:tcBorders>
          </w:tcPr>
          <w:p w14:paraId="6D55ACB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9)</w:t>
            </w:r>
          </w:p>
        </w:tc>
        <w:tc>
          <w:tcPr>
            <w:tcW w:w="4939" w:type="dxa"/>
            <w:tcBorders>
              <w:top w:val="single" w:sz="4" w:space="0" w:color="auto"/>
              <w:left w:val="single" w:sz="4" w:space="0" w:color="auto"/>
              <w:bottom w:val="single" w:sz="4" w:space="0" w:color="auto"/>
              <w:right w:val="single" w:sz="4" w:space="0" w:color="auto"/>
            </w:tcBorders>
          </w:tcPr>
          <w:p w14:paraId="0AD0A056"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Jednostką Dominującą</w:t>
            </w:r>
            <w:r w:rsidRPr="00F526AE">
              <w:rPr>
                <w:rFonts w:asciiTheme="minorHAnsi" w:eastAsia="Calibri" w:hAnsiTheme="minorHAnsi" w:cstheme="minorHAnsi"/>
                <w:sz w:val="20"/>
                <w:szCs w:val="20"/>
                <w:vertAlign w:val="superscript"/>
                <w:lang w:eastAsia="en-US"/>
              </w:rPr>
              <w:footnoteReference w:id="4"/>
            </w:r>
            <w:r w:rsidRPr="00F526AE">
              <w:rPr>
                <w:rFonts w:asciiTheme="minorHAnsi" w:eastAsia="Calibri" w:hAnsiTheme="minorHAnsi" w:cstheme="minorHAnsi"/>
                <w:sz w:val="20"/>
                <w:szCs w:val="20"/>
                <w:lang w:eastAsia="en-US"/>
              </w:rPr>
              <w:t xml:space="preserve">: </w:t>
            </w:r>
          </w:p>
          <w:p w14:paraId="00A3B66C" w14:textId="07F7F1B1" w:rsidR="00F526AE" w:rsidRPr="00F526AE" w:rsidRDefault="00F526AE" w:rsidP="00D6295D">
            <w:pPr>
              <w:numPr>
                <w:ilvl w:val="0"/>
                <w:numId w:val="87"/>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 jest podmiot wpisany na Listy Sankcyjne lub </w:t>
            </w:r>
          </w:p>
          <w:p w14:paraId="239A0309" w14:textId="77777777" w:rsidR="00F526AE" w:rsidRPr="00F526AE" w:rsidRDefault="00F526AE" w:rsidP="00D6295D">
            <w:pPr>
              <w:numPr>
                <w:ilvl w:val="0"/>
                <w:numId w:val="87"/>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 od dnia 24 lutego 2022 r. podmiot wpisany na Listy Sankcyjne;</w:t>
            </w:r>
          </w:p>
        </w:tc>
        <w:tc>
          <w:tcPr>
            <w:tcW w:w="3769" w:type="dxa"/>
            <w:tcBorders>
              <w:top w:val="single" w:sz="4" w:space="0" w:color="auto"/>
              <w:left w:val="single" w:sz="4" w:space="0" w:color="auto"/>
              <w:bottom w:val="single" w:sz="4" w:space="0" w:color="auto"/>
              <w:right w:val="single" w:sz="4" w:space="0" w:color="auto"/>
            </w:tcBorders>
          </w:tcPr>
          <w:p w14:paraId="6C9657E2" w14:textId="4DFFB9D0" w:rsidR="00F526AE" w:rsidRPr="00F526AE" w:rsidRDefault="00F526AE" w:rsidP="00A06A0E">
            <w:pPr>
              <w:spacing w:before="0" w:after="160" w:line="259" w:lineRule="auto"/>
              <w:jc w:val="center"/>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049A9D0" w14:textId="77777777" w:rsidTr="00F526AE">
        <w:tc>
          <w:tcPr>
            <w:tcW w:w="506" w:type="dxa"/>
            <w:tcBorders>
              <w:top w:val="single" w:sz="4" w:space="0" w:color="auto"/>
              <w:left w:val="single" w:sz="4" w:space="0" w:color="auto"/>
              <w:bottom w:val="single" w:sz="4" w:space="0" w:color="auto"/>
              <w:right w:val="single" w:sz="4" w:space="0" w:color="auto"/>
            </w:tcBorders>
          </w:tcPr>
          <w:p w14:paraId="15C9402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10)</w:t>
            </w:r>
          </w:p>
        </w:tc>
        <w:tc>
          <w:tcPr>
            <w:tcW w:w="4939" w:type="dxa"/>
            <w:tcBorders>
              <w:top w:val="single" w:sz="4" w:space="0" w:color="auto"/>
              <w:left w:val="single" w:sz="4" w:space="0" w:color="auto"/>
              <w:bottom w:val="single" w:sz="4" w:space="0" w:color="auto"/>
              <w:right w:val="single" w:sz="4" w:space="0" w:color="auto"/>
            </w:tcBorders>
            <w:hideMark/>
          </w:tcPr>
          <w:p w14:paraId="64AF018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3769" w:type="dxa"/>
            <w:tcBorders>
              <w:top w:val="single" w:sz="4" w:space="0" w:color="auto"/>
              <w:left w:val="single" w:sz="4" w:space="0" w:color="auto"/>
              <w:bottom w:val="single" w:sz="4" w:space="0" w:color="auto"/>
              <w:right w:val="single" w:sz="4" w:space="0" w:color="auto"/>
            </w:tcBorders>
            <w:hideMark/>
          </w:tcPr>
          <w:p w14:paraId="28DA0DA1" w14:textId="1EEA6269" w:rsidR="00F526AE" w:rsidRPr="00F526AE" w:rsidRDefault="00F526AE" w:rsidP="00A06A0E">
            <w:pPr>
              <w:spacing w:before="0" w:after="160" w:line="259" w:lineRule="auto"/>
              <w:jc w:val="center"/>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01277E8" w14:textId="77777777" w:rsidTr="00F526AE">
        <w:tc>
          <w:tcPr>
            <w:tcW w:w="506" w:type="dxa"/>
            <w:tcBorders>
              <w:top w:val="single" w:sz="4" w:space="0" w:color="auto"/>
              <w:left w:val="single" w:sz="4" w:space="0" w:color="auto"/>
              <w:bottom w:val="single" w:sz="4" w:space="0" w:color="auto"/>
              <w:right w:val="single" w:sz="4" w:space="0" w:color="auto"/>
            </w:tcBorders>
          </w:tcPr>
          <w:p w14:paraId="35045F9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11)</w:t>
            </w:r>
          </w:p>
        </w:tc>
        <w:tc>
          <w:tcPr>
            <w:tcW w:w="4939" w:type="dxa"/>
            <w:tcBorders>
              <w:top w:val="single" w:sz="4" w:space="0" w:color="auto"/>
              <w:left w:val="single" w:sz="4" w:space="0" w:color="auto"/>
              <w:bottom w:val="single" w:sz="4" w:space="0" w:color="auto"/>
              <w:right w:val="single" w:sz="4" w:space="0" w:color="auto"/>
            </w:tcBorders>
            <w:hideMark/>
          </w:tcPr>
          <w:p w14:paraId="03D4D5B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3769" w:type="dxa"/>
            <w:tcBorders>
              <w:top w:val="single" w:sz="4" w:space="0" w:color="auto"/>
              <w:left w:val="single" w:sz="4" w:space="0" w:color="auto"/>
              <w:bottom w:val="single" w:sz="4" w:space="0" w:color="auto"/>
              <w:right w:val="single" w:sz="4" w:space="0" w:color="auto"/>
            </w:tcBorders>
            <w:hideMark/>
          </w:tcPr>
          <w:p w14:paraId="1DA578A8" w14:textId="47AC46F5" w:rsidR="00F526AE" w:rsidRPr="00F526AE" w:rsidRDefault="00F526AE" w:rsidP="00A06A0E">
            <w:pPr>
              <w:spacing w:before="0" w:after="160" w:line="259" w:lineRule="auto"/>
              <w:jc w:val="center"/>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445A20B1" w14:textId="77777777" w:rsidTr="00F526AE">
        <w:trPr>
          <w:trHeight w:val="1572"/>
        </w:trPr>
        <w:tc>
          <w:tcPr>
            <w:tcW w:w="506" w:type="dxa"/>
            <w:tcBorders>
              <w:top w:val="single" w:sz="4" w:space="0" w:color="auto"/>
              <w:left w:val="single" w:sz="4" w:space="0" w:color="auto"/>
              <w:bottom w:val="single" w:sz="4" w:space="0" w:color="auto"/>
              <w:right w:val="single" w:sz="4" w:space="0" w:color="auto"/>
            </w:tcBorders>
          </w:tcPr>
          <w:p w14:paraId="0F8EE5F0"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lastRenderedPageBreak/>
              <w:t>12)</w:t>
            </w:r>
          </w:p>
        </w:tc>
        <w:tc>
          <w:tcPr>
            <w:tcW w:w="4939" w:type="dxa"/>
            <w:tcBorders>
              <w:top w:val="single" w:sz="4" w:space="0" w:color="auto"/>
              <w:left w:val="single" w:sz="4" w:space="0" w:color="auto"/>
              <w:bottom w:val="single" w:sz="4" w:space="0" w:color="auto"/>
              <w:right w:val="single" w:sz="4" w:space="0" w:color="auto"/>
            </w:tcBorders>
            <w:hideMark/>
          </w:tcPr>
          <w:p w14:paraId="7817D5F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wobec Wykonawcy zaistniała jedna z poniższych okoliczności:</w:t>
            </w:r>
          </w:p>
          <w:p w14:paraId="45786442"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a) otwarto jego likwidację, </w:t>
            </w:r>
          </w:p>
          <w:p w14:paraId="36AB17D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b) ogłoszono jego upadłość, </w:t>
            </w:r>
          </w:p>
          <w:p w14:paraId="5CBD464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c) jego aktywami zarządza likwidator lub sąd,</w:t>
            </w:r>
          </w:p>
          <w:p w14:paraId="643CEE39"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 zawarł układ z wierzycielami, </w:t>
            </w:r>
          </w:p>
          <w:p w14:paraId="108BECE8"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e) jego działalność gospodarcza jest zawieszona, albo</w:t>
            </w:r>
          </w:p>
          <w:p w14:paraId="630C3ED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f) znajduje się on w innej tego rodzaju sytuacji wynikającej z podobnej procedury przewidzianej w przepisach miejsca wszczęcia tej procedury;</w:t>
            </w:r>
          </w:p>
        </w:tc>
        <w:tc>
          <w:tcPr>
            <w:tcW w:w="3769" w:type="dxa"/>
            <w:tcBorders>
              <w:top w:val="single" w:sz="4" w:space="0" w:color="auto"/>
              <w:left w:val="single" w:sz="4" w:space="0" w:color="auto"/>
              <w:bottom w:val="single" w:sz="4" w:space="0" w:color="auto"/>
              <w:right w:val="single" w:sz="4" w:space="0" w:color="auto"/>
            </w:tcBorders>
            <w:hideMark/>
          </w:tcPr>
          <w:p w14:paraId="76DE2C65" w14:textId="554C5D99" w:rsidR="00F526AE" w:rsidRPr="00F526AE" w:rsidRDefault="00F526AE" w:rsidP="00A06A0E">
            <w:pPr>
              <w:spacing w:before="0" w:after="160" w:line="259" w:lineRule="auto"/>
              <w:jc w:val="center"/>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6D0B6338" w14:textId="77777777" w:rsidTr="00F526AE">
        <w:tc>
          <w:tcPr>
            <w:tcW w:w="506" w:type="dxa"/>
            <w:tcBorders>
              <w:top w:val="single" w:sz="4" w:space="0" w:color="auto"/>
              <w:left w:val="single" w:sz="4" w:space="0" w:color="auto"/>
              <w:bottom w:val="single" w:sz="4" w:space="0" w:color="auto"/>
              <w:right w:val="single" w:sz="4" w:space="0" w:color="auto"/>
            </w:tcBorders>
          </w:tcPr>
          <w:p w14:paraId="50A505D5"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13)</w:t>
            </w:r>
          </w:p>
        </w:tc>
        <w:tc>
          <w:tcPr>
            <w:tcW w:w="4939" w:type="dxa"/>
            <w:tcBorders>
              <w:top w:val="single" w:sz="4" w:space="0" w:color="auto"/>
              <w:left w:val="single" w:sz="4" w:space="0" w:color="auto"/>
              <w:bottom w:val="single" w:sz="4" w:space="0" w:color="auto"/>
              <w:right w:val="single" w:sz="4" w:space="0" w:color="auto"/>
            </w:tcBorders>
          </w:tcPr>
          <w:p w14:paraId="65DDACEB"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skazano go za przestępstwo, o którym mowa w art. 108 ust. 1 pkt 1 PZP.</w:t>
            </w:r>
          </w:p>
        </w:tc>
        <w:tc>
          <w:tcPr>
            <w:tcW w:w="3769" w:type="dxa"/>
            <w:tcBorders>
              <w:top w:val="single" w:sz="4" w:space="0" w:color="auto"/>
              <w:left w:val="single" w:sz="4" w:space="0" w:color="auto"/>
              <w:bottom w:val="single" w:sz="4" w:space="0" w:color="auto"/>
              <w:right w:val="single" w:sz="4" w:space="0" w:color="auto"/>
            </w:tcBorders>
          </w:tcPr>
          <w:p w14:paraId="4857D822" w14:textId="08740E54" w:rsidR="00F526AE" w:rsidRPr="00F526AE" w:rsidRDefault="00F526AE" w:rsidP="00A06A0E">
            <w:pPr>
              <w:spacing w:before="0" w:after="160" w:line="259" w:lineRule="auto"/>
              <w:jc w:val="center"/>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232A24" w:rsidRPr="00F526AE" w14:paraId="30EF2592" w14:textId="77777777" w:rsidTr="00F526AE">
        <w:tc>
          <w:tcPr>
            <w:tcW w:w="506" w:type="dxa"/>
            <w:tcBorders>
              <w:top w:val="single" w:sz="4" w:space="0" w:color="auto"/>
              <w:left w:val="single" w:sz="4" w:space="0" w:color="auto"/>
              <w:bottom w:val="single" w:sz="4" w:space="0" w:color="auto"/>
              <w:right w:val="single" w:sz="4" w:space="0" w:color="auto"/>
            </w:tcBorders>
          </w:tcPr>
          <w:p w14:paraId="4AC63BFD" w14:textId="2626390A" w:rsidR="00232A24" w:rsidRPr="00F526AE" w:rsidRDefault="00232A24" w:rsidP="00232A24">
            <w:pPr>
              <w:spacing w:before="0" w:after="160"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14)</w:t>
            </w:r>
          </w:p>
        </w:tc>
        <w:tc>
          <w:tcPr>
            <w:tcW w:w="4939" w:type="dxa"/>
            <w:tcBorders>
              <w:top w:val="single" w:sz="4" w:space="0" w:color="auto"/>
              <w:left w:val="single" w:sz="4" w:space="0" w:color="auto"/>
              <w:bottom w:val="single" w:sz="4" w:space="0" w:color="auto"/>
              <w:right w:val="single" w:sz="4" w:space="0" w:color="auto"/>
            </w:tcBorders>
          </w:tcPr>
          <w:p w14:paraId="31F8433C" w14:textId="75C1429A" w:rsidR="00232A24" w:rsidRPr="00F526AE" w:rsidRDefault="00232A24" w:rsidP="00232A24">
            <w:pPr>
              <w:spacing w:before="0" w:after="160" w:line="259" w:lineRule="auto"/>
              <w:rPr>
                <w:rFonts w:asciiTheme="minorHAnsi" w:eastAsia="Calibri" w:hAnsiTheme="minorHAnsi" w:cstheme="minorHAnsi"/>
                <w:sz w:val="20"/>
                <w:szCs w:val="20"/>
                <w:lang w:eastAsia="en-US"/>
              </w:rPr>
            </w:pPr>
            <w:r w:rsidRPr="00047DCE">
              <w:rPr>
                <w:rFonts w:ascii="Calibri" w:hAnsi="Calibri" w:cs="Calibri"/>
                <w:sz w:val="20"/>
                <w:szCs w:val="20"/>
              </w:rPr>
              <w:t>jest objęty zakazem prowadzenia działalności gospodarczej (Wykonawca lub osoby reprezentujące Wykonawcę</w:t>
            </w:r>
            <w:r w:rsidRPr="00047DCE">
              <w:rPr>
                <w:rStyle w:val="Odwoanieprzypisudolnego"/>
                <w:rFonts w:ascii="Calibri" w:hAnsi="Calibri" w:cs="Calibri"/>
                <w:sz w:val="20"/>
                <w:szCs w:val="20"/>
              </w:rPr>
              <w:footnoteReference w:id="5"/>
            </w:r>
            <w:r w:rsidRPr="00047DCE">
              <w:rPr>
                <w:rFonts w:ascii="Calibri" w:hAnsi="Calibri" w:cs="Calibri"/>
                <w:sz w:val="20"/>
                <w:szCs w:val="20"/>
              </w:rPr>
              <w:t>);</w:t>
            </w:r>
          </w:p>
        </w:tc>
        <w:tc>
          <w:tcPr>
            <w:tcW w:w="3769" w:type="dxa"/>
            <w:tcBorders>
              <w:top w:val="single" w:sz="4" w:space="0" w:color="auto"/>
              <w:left w:val="single" w:sz="4" w:space="0" w:color="auto"/>
              <w:bottom w:val="single" w:sz="4" w:space="0" w:color="auto"/>
              <w:right w:val="single" w:sz="4" w:space="0" w:color="auto"/>
            </w:tcBorders>
          </w:tcPr>
          <w:p w14:paraId="1C3824F9" w14:textId="1EEFC322" w:rsidR="00232A24" w:rsidRPr="00F526AE" w:rsidRDefault="00232A24" w:rsidP="00A06A0E">
            <w:pPr>
              <w:spacing w:before="0" w:after="160" w:line="259" w:lineRule="auto"/>
              <w:jc w:val="center"/>
              <w:rPr>
                <w:rFonts w:asciiTheme="minorHAnsi" w:hAnsiTheme="minorHAnsi" w:cstheme="minorHAnsi"/>
                <w:sz w:val="20"/>
                <w:szCs w:val="20"/>
                <w:lang w:eastAsia="en-US"/>
              </w:rPr>
            </w:pPr>
            <w:r w:rsidRPr="003A22C9">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A22C9">
              <w:rPr>
                <w:rFonts w:asciiTheme="minorHAnsi" w:hAnsiTheme="minorHAnsi" w:cstheme="minorHAnsi"/>
                <w:sz w:val="20"/>
                <w:szCs w:val="20"/>
                <w:lang w:eastAsia="en-US"/>
              </w:rPr>
              <w:instrText xml:space="preserve"> FORMCHECKBOX </w:instrText>
            </w:r>
            <w:r w:rsidRPr="003A22C9">
              <w:rPr>
                <w:rFonts w:asciiTheme="minorHAnsi" w:hAnsiTheme="minorHAnsi" w:cstheme="minorHAnsi"/>
                <w:sz w:val="20"/>
                <w:szCs w:val="20"/>
                <w:lang w:eastAsia="en-US"/>
              </w:rPr>
            </w:r>
            <w:r w:rsidRPr="003A22C9">
              <w:rPr>
                <w:rFonts w:asciiTheme="minorHAnsi" w:hAnsiTheme="minorHAnsi" w:cstheme="minorHAnsi"/>
                <w:sz w:val="20"/>
                <w:szCs w:val="20"/>
                <w:lang w:eastAsia="en-US"/>
              </w:rPr>
              <w:fldChar w:fldCharType="separate"/>
            </w:r>
            <w:r w:rsidRPr="003A22C9">
              <w:rPr>
                <w:rFonts w:asciiTheme="minorHAnsi" w:hAnsiTheme="minorHAnsi" w:cstheme="minorHAnsi"/>
                <w:sz w:val="20"/>
                <w:szCs w:val="20"/>
                <w:lang w:eastAsia="en-US"/>
              </w:rPr>
              <w:fldChar w:fldCharType="end"/>
            </w:r>
            <w:r w:rsidRPr="003A22C9">
              <w:rPr>
                <w:rFonts w:asciiTheme="minorHAnsi" w:hAnsiTheme="minorHAnsi" w:cstheme="minorHAnsi"/>
                <w:sz w:val="20"/>
                <w:szCs w:val="20"/>
                <w:lang w:eastAsia="en-US"/>
              </w:rPr>
              <w:t xml:space="preserve"> tak / </w:t>
            </w:r>
            <w:r w:rsidRPr="003A22C9">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A22C9">
              <w:rPr>
                <w:rFonts w:asciiTheme="minorHAnsi" w:hAnsiTheme="minorHAnsi" w:cstheme="minorHAnsi"/>
                <w:sz w:val="20"/>
                <w:szCs w:val="20"/>
                <w:lang w:eastAsia="en-US"/>
              </w:rPr>
              <w:instrText xml:space="preserve"> FORMCHECKBOX </w:instrText>
            </w:r>
            <w:r w:rsidRPr="003A22C9">
              <w:rPr>
                <w:rFonts w:asciiTheme="minorHAnsi" w:hAnsiTheme="minorHAnsi" w:cstheme="minorHAnsi"/>
                <w:sz w:val="20"/>
                <w:szCs w:val="20"/>
                <w:lang w:eastAsia="en-US"/>
              </w:rPr>
            </w:r>
            <w:r w:rsidRPr="003A22C9">
              <w:rPr>
                <w:rFonts w:asciiTheme="minorHAnsi" w:hAnsiTheme="minorHAnsi" w:cstheme="minorHAnsi"/>
                <w:sz w:val="20"/>
                <w:szCs w:val="20"/>
                <w:lang w:eastAsia="en-US"/>
              </w:rPr>
              <w:fldChar w:fldCharType="separate"/>
            </w:r>
            <w:r w:rsidRPr="003A22C9">
              <w:rPr>
                <w:rFonts w:asciiTheme="minorHAnsi" w:hAnsiTheme="minorHAnsi" w:cstheme="minorHAnsi"/>
                <w:sz w:val="20"/>
                <w:szCs w:val="20"/>
                <w:lang w:eastAsia="en-US"/>
              </w:rPr>
              <w:fldChar w:fldCharType="end"/>
            </w:r>
            <w:r w:rsidRPr="003A22C9">
              <w:rPr>
                <w:rFonts w:asciiTheme="minorHAnsi" w:hAnsiTheme="minorHAnsi" w:cstheme="minorHAnsi"/>
                <w:sz w:val="20"/>
                <w:szCs w:val="20"/>
                <w:lang w:eastAsia="en-US"/>
              </w:rPr>
              <w:t xml:space="preserve"> nie</w:t>
            </w:r>
          </w:p>
        </w:tc>
      </w:tr>
    </w:tbl>
    <w:tbl>
      <w:tblPr>
        <w:tblStyle w:val="Raporttabela2"/>
        <w:tblW w:w="0" w:type="auto"/>
        <w:tblLook w:val="04A0" w:firstRow="1" w:lastRow="0" w:firstColumn="1" w:lastColumn="0" w:noHBand="0" w:noVBand="1"/>
      </w:tblPr>
      <w:tblGrid>
        <w:gridCol w:w="9062"/>
      </w:tblGrid>
      <w:tr w:rsidR="00DC6B33" w:rsidRPr="00DC6B33" w14:paraId="1F7A6EA6" w14:textId="77777777" w:rsidTr="00F449CB">
        <w:tc>
          <w:tcPr>
            <w:tcW w:w="9062" w:type="dxa"/>
            <w:shd w:val="clear" w:color="auto" w:fill="EEECE1" w:themeFill="background2"/>
            <w:vAlign w:val="center"/>
          </w:tcPr>
          <w:p w14:paraId="62101ECC" w14:textId="77777777" w:rsidR="00DC6B33" w:rsidRPr="00DC6B33" w:rsidRDefault="00DC6B33" w:rsidP="00DC6B33">
            <w:pPr>
              <w:spacing w:before="0" w:line="276" w:lineRule="auto"/>
              <w:ind w:left="360"/>
              <w:rPr>
                <w:rFonts w:asciiTheme="minorHAnsi" w:hAnsiTheme="minorHAnsi" w:cstheme="minorHAnsi"/>
                <w:b/>
                <w:iCs/>
                <w:sz w:val="20"/>
                <w:szCs w:val="20"/>
                <w:lang w:eastAsia="en-US"/>
              </w:rPr>
            </w:pPr>
            <w:r w:rsidRPr="00DC6B33">
              <w:rPr>
                <w:rFonts w:asciiTheme="minorHAnsi" w:hAnsiTheme="minorHAnsi" w:cstheme="minorHAnsi"/>
                <w:b/>
                <w:iCs/>
                <w:sz w:val="20"/>
                <w:szCs w:val="20"/>
                <w:lang w:eastAsia="en-US"/>
              </w:rPr>
              <w:t>II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DC6B33" w:rsidRPr="00DC6B33" w14:paraId="3A04B7CB" w14:textId="77777777" w:rsidTr="00F449CB">
        <w:tc>
          <w:tcPr>
            <w:tcW w:w="9062" w:type="dxa"/>
            <w:gridSpan w:val="2"/>
            <w:vAlign w:val="center"/>
          </w:tcPr>
          <w:p w14:paraId="36F3976B" w14:textId="2CFC7628" w:rsidR="00DC6B33" w:rsidRPr="00DC6B33" w:rsidRDefault="00DC6B33" w:rsidP="00D6295D">
            <w:pPr>
              <w:numPr>
                <w:ilvl w:val="3"/>
                <w:numId w:val="88"/>
              </w:numPr>
              <w:spacing w:before="0" w:line="276" w:lineRule="auto"/>
              <w:ind w:left="457"/>
              <w:contextualSpacing/>
              <w:rPr>
                <w:rFonts w:asciiTheme="minorHAnsi" w:hAnsiTheme="minorHAnsi" w:cstheme="minorHAnsi"/>
                <w:iCs/>
                <w:sz w:val="20"/>
                <w:szCs w:val="20"/>
                <w:lang w:eastAsia="en-US"/>
              </w:rPr>
            </w:pPr>
            <w:r w:rsidRPr="00DC6B33">
              <w:rPr>
                <w:rFonts w:asciiTheme="minorHAnsi" w:eastAsiaTheme="minorHAnsi" w:hAnsiTheme="minorHAnsi" w:cstheme="minorHAnsi"/>
                <w:b/>
                <w:sz w:val="20"/>
                <w:szCs w:val="20"/>
                <w:lang w:eastAsia="en-US"/>
              </w:rPr>
              <w:t>Wykonawca spełnia określone w Specyfikacji warunki udziału w postępowaniu dotyczące posiadania niezbędnej wiedzy i doświadczenia oraz dysponowania odpowiednim potencjałem technicznym</w:t>
            </w:r>
            <w:r w:rsidRPr="00DC6B33">
              <w:rPr>
                <w:rFonts w:asciiTheme="minorHAnsi" w:eastAsiaTheme="minorHAnsi" w:hAnsiTheme="minorHAnsi" w:cstheme="minorHAnsi"/>
                <w:b/>
                <w:sz w:val="20"/>
                <w:szCs w:val="20"/>
                <w:lang w:eastAsia="en-US"/>
              </w:rPr>
              <w:br/>
              <w:t>i osobami zdolnymi do wykonania Zamówienia i posiada wymagane zgodnie z</w:t>
            </w:r>
            <w:r w:rsidR="00567436">
              <w:rPr>
                <w:rFonts w:asciiTheme="minorHAnsi" w:eastAsiaTheme="minorHAnsi" w:hAnsiTheme="minorHAnsi" w:cstheme="minorHAnsi"/>
                <w:b/>
                <w:sz w:val="20"/>
                <w:szCs w:val="20"/>
                <w:lang w:eastAsia="en-US"/>
              </w:rPr>
              <w:t>e Specyfikacją</w:t>
            </w:r>
            <w:r w:rsidRPr="00DC6B33">
              <w:rPr>
                <w:rFonts w:asciiTheme="minorHAnsi" w:eastAsiaTheme="minorHAnsi" w:hAnsiTheme="minorHAnsi" w:cstheme="minorHAnsi"/>
                <w:b/>
                <w:sz w:val="20"/>
                <w:szCs w:val="20"/>
                <w:lang w:eastAsia="en-US"/>
              </w:rPr>
              <w:t xml:space="preserve"> dokumenty:</w:t>
            </w:r>
          </w:p>
        </w:tc>
      </w:tr>
      <w:tr w:rsidR="00DC6B33" w:rsidRPr="00DC6B33" w14:paraId="0CF06024" w14:textId="77777777" w:rsidTr="00F449CB">
        <w:tc>
          <w:tcPr>
            <w:tcW w:w="6478" w:type="dxa"/>
            <w:vAlign w:val="center"/>
          </w:tcPr>
          <w:p w14:paraId="620BAB01" w14:textId="65D5C034" w:rsidR="00DC6B33" w:rsidRPr="00DC6B33" w:rsidRDefault="00DC6B33" w:rsidP="00D6295D">
            <w:pPr>
              <w:numPr>
                <w:ilvl w:val="0"/>
                <w:numId w:val="89"/>
              </w:numPr>
              <w:spacing w:before="0" w:line="276" w:lineRule="auto"/>
              <w:ind w:left="599" w:hanging="425"/>
              <w:contextualSpacing/>
              <w:rPr>
                <w:rFonts w:asciiTheme="minorHAnsi" w:eastAsiaTheme="minorHAnsi" w:hAnsiTheme="minorHAnsi" w:cstheme="minorHAnsi"/>
                <w:i/>
                <w:sz w:val="20"/>
                <w:szCs w:val="20"/>
                <w:lang w:eastAsia="en-US"/>
              </w:rPr>
            </w:pPr>
            <w:r w:rsidRPr="00DC6B33">
              <w:rPr>
                <w:rFonts w:asciiTheme="minorHAnsi" w:eastAsiaTheme="minorHAnsi" w:hAnsiTheme="minorHAnsi" w:cstheme="minorHAnsi"/>
                <w:i/>
                <w:sz w:val="20"/>
                <w:szCs w:val="20"/>
                <w:lang w:eastAsia="en-US"/>
              </w:rPr>
              <w:t xml:space="preserve">wykaz usług wykonanych w okresie ostatnich </w:t>
            </w:r>
            <w:r>
              <w:rPr>
                <w:rFonts w:asciiTheme="minorHAnsi" w:eastAsiaTheme="minorHAnsi" w:hAnsiTheme="minorHAnsi" w:cstheme="minorHAnsi"/>
                <w:i/>
                <w:sz w:val="20"/>
                <w:szCs w:val="20"/>
                <w:lang w:eastAsia="en-US"/>
              </w:rPr>
              <w:t>3</w:t>
            </w:r>
            <w:r w:rsidRPr="00DC6B33">
              <w:rPr>
                <w:rFonts w:asciiTheme="minorHAnsi" w:eastAsiaTheme="minorHAnsi" w:hAnsiTheme="minorHAnsi" w:cstheme="minorHAnsi"/>
                <w:i/>
                <w:sz w:val="20"/>
                <w:szCs w:val="20"/>
                <w:lang w:eastAsia="en-US"/>
              </w:rPr>
              <w:t xml:space="preserve"> lat przed upływem terminu składania Ofert, z podaniem ich wartości, przedmiotu, dat wykonania i podmiotów, na rzecz których dostawy zostały wykonane – zgodnie z pkt 6.</w:t>
            </w:r>
            <w:r w:rsidR="00232A24">
              <w:rPr>
                <w:rFonts w:asciiTheme="minorHAnsi" w:eastAsiaTheme="minorHAnsi" w:hAnsiTheme="minorHAnsi" w:cstheme="minorHAnsi"/>
                <w:i/>
                <w:sz w:val="20"/>
                <w:szCs w:val="20"/>
                <w:lang w:eastAsia="en-US"/>
              </w:rPr>
              <w:t xml:space="preserve">2. </w:t>
            </w:r>
            <w:r w:rsidRPr="00DC6B33">
              <w:rPr>
                <w:rFonts w:asciiTheme="minorHAnsi" w:eastAsiaTheme="minorHAnsi" w:hAnsiTheme="minorHAnsi" w:cstheme="minorHAnsi"/>
                <w:i/>
                <w:sz w:val="20"/>
                <w:szCs w:val="20"/>
                <w:lang w:eastAsia="en-US"/>
              </w:rPr>
              <w:t>Specyfikacji;</w:t>
            </w:r>
          </w:p>
        </w:tc>
        <w:tc>
          <w:tcPr>
            <w:tcW w:w="2584" w:type="dxa"/>
            <w:vAlign w:val="center"/>
          </w:tcPr>
          <w:p w14:paraId="74AC3168"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r w:rsidRPr="00DC6B3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Pr="00DC6B33">
              <w:rPr>
                <w:rFonts w:asciiTheme="minorHAnsi" w:hAnsiTheme="minorHAnsi" w:cstheme="minorHAnsi"/>
                <w:iCs/>
                <w:sz w:val="20"/>
                <w:szCs w:val="20"/>
                <w:lang w:eastAsia="en-US"/>
              </w:rPr>
            </w:r>
            <w:r w:rsidRPr="00DC6B3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tak / </w:t>
            </w:r>
            <w:r w:rsidRPr="00DC6B3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Pr="00DC6B33">
              <w:rPr>
                <w:rFonts w:asciiTheme="minorHAnsi" w:hAnsiTheme="minorHAnsi" w:cstheme="minorHAnsi"/>
                <w:iCs/>
                <w:sz w:val="20"/>
                <w:szCs w:val="20"/>
                <w:lang w:eastAsia="en-US"/>
              </w:rPr>
            </w:r>
            <w:r w:rsidRPr="00DC6B3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nie</w:t>
            </w:r>
          </w:p>
        </w:tc>
      </w:tr>
      <w:tr w:rsidR="00DC6B33" w:rsidRPr="00DC6B33" w14:paraId="6D54DA9C" w14:textId="77777777" w:rsidTr="00F449CB">
        <w:tc>
          <w:tcPr>
            <w:tcW w:w="6478" w:type="dxa"/>
            <w:vAlign w:val="center"/>
          </w:tcPr>
          <w:p w14:paraId="7CA4F434" w14:textId="77777777" w:rsidR="00DC6B33" w:rsidRPr="00DC6B33" w:rsidRDefault="00DC6B33" w:rsidP="00D6295D">
            <w:pPr>
              <w:numPr>
                <w:ilvl w:val="0"/>
                <w:numId w:val="89"/>
              </w:numPr>
              <w:spacing w:before="0" w:line="276" w:lineRule="auto"/>
              <w:ind w:left="599" w:hanging="425"/>
              <w:contextualSpacing/>
              <w:rPr>
                <w:rFonts w:asciiTheme="minorHAnsi" w:eastAsiaTheme="minorHAnsi" w:hAnsiTheme="minorHAnsi" w:cstheme="minorHAnsi"/>
                <w:i/>
                <w:sz w:val="20"/>
                <w:szCs w:val="20"/>
                <w:lang w:eastAsia="en-US"/>
              </w:rPr>
            </w:pPr>
            <w:r w:rsidRPr="00DC6B33">
              <w:rPr>
                <w:rFonts w:asciiTheme="minorHAnsi" w:eastAsiaTheme="minorHAnsi" w:hAnsiTheme="minorHAnsi" w:cstheme="minorHAnsi"/>
                <w:i/>
                <w:sz w:val="20"/>
                <w:szCs w:val="20"/>
                <w:lang w:eastAsia="en-US"/>
              </w:rPr>
              <w:t>dokumenty potwierdzające należyte wykonanie usług</w:t>
            </w:r>
          </w:p>
        </w:tc>
        <w:tc>
          <w:tcPr>
            <w:tcW w:w="2584" w:type="dxa"/>
            <w:vAlign w:val="center"/>
          </w:tcPr>
          <w:p w14:paraId="5F3978C2"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r w:rsidRPr="00DC6B3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Pr="00DC6B33">
              <w:rPr>
                <w:rFonts w:asciiTheme="minorHAnsi" w:hAnsiTheme="minorHAnsi" w:cstheme="minorHAnsi"/>
                <w:iCs/>
                <w:sz w:val="20"/>
                <w:szCs w:val="20"/>
                <w:lang w:eastAsia="en-US"/>
              </w:rPr>
            </w:r>
            <w:r w:rsidRPr="00DC6B3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tak / </w:t>
            </w:r>
            <w:r w:rsidRPr="00DC6B3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C6B33">
              <w:rPr>
                <w:rFonts w:asciiTheme="minorHAnsi" w:hAnsiTheme="minorHAnsi" w:cstheme="minorHAnsi"/>
                <w:iCs/>
                <w:sz w:val="20"/>
                <w:szCs w:val="20"/>
                <w:lang w:eastAsia="en-US"/>
              </w:rPr>
              <w:instrText xml:space="preserve"> FORMCHECKBOX </w:instrText>
            </w:r>
            <w:r w:rsidRPr="00DC6B33">
              <w:rPr>
                <w:rFonts w:asciiTheme="minorHAnsi" w:hAnsiTheme="minorHAnsi" w:cstheme="minorHAnsi"/>
                <w:iCs/>
                <w:sz w:val="20"/>
                <w:szCs w:val="20"/>
                <w:lang w:eastAsia="en-US"/>
              </w:rPr>
            </w:r>
            <w:r w:rsidRPr="00DC6B33">
              <w:rPr>
                <w:rFonts w:asciiTheme="minorHAnsi" w:hAnsiTheme="minorHAnsi" w:cstheme="minorHAnsi"/>
                <w:iCs/>
                <w:sz w:val="20"/>
                <w:szCs w:val="20"/>
                <w:lang w:eastAsia="en-US"/>
              </w:rPr>
              <w:fldChar w:fldCharType="separate"/>
            </w:r>
            <w:r w:rsidRPr="00DC6B33">
              <w:rPr>
                <w:rFonts w:asciiTheme="minorHAnsi" w:hAnsiTheme="minorHAnsi" w:cstheme="minorHAnsi"/>
                <w:iCs/>
                <w:sz w:val="20"/>
                <w:szCs w:val="20"/>
                <w:lang w:eastAsia="en-US"/>
              </w:rPr>
              <w:fldChar w:fldCharType="end"/>
            </w:r>
            <w:r w:rsidRPr="00DC6B33">
              <w:rPr>
                <w:rFonts w:asciiTheme="minorHAnsi" w:hAnsiTheme="minorHAnsi" w:cstheme="minorHAnsi"/>
                <w:iCs/>
                <w:sz w:val="20"/>
                <w:szCs w:val="20"/>
                <w:lang w:eastAsia="en-US"/>
              </w:rPr>
              <w:t xml:space="preserve"> nie</w:t>
            </w:r>
          </w:p>
          <w:p w14:paraId="3ADA8CB5" w14:textId="77777777" w:rsidR="00DC6B33" w:rsidRPr="00DC6B33" w:rsidRDefault="00DC6B33" w:rsidP="00DC6B33">
            <w:pPr>
              <w:spacing w:before="0" w:line="276" w:lineRule="auto"/>
              <w:ind w:left="-65"/>
              <w:contextualSpacing/>
              <w:jc w:val="center"/>
              <w:rPr>
                <w:rFonts w:asciiTheme="minorHAnsi" w:hAnsiTheme="minorHAnsi" w:cstheme="minorHAnsi"/>
                <w:iCs/>
                <w:sz w:val="20"/>
                <w:szCs w:val="20"/>
                <w:lang w:eastAsia="en-US"/>
              </w:rPr>
            </w:pPr>
          </w:p>
        </w:tc>
      </w:tr>
    </w:tbl>
    <w:p w14:paraId="229F953C" w14:textId="77777777" w:rsidR="00F526AE" w:rsidRDefault="00F526AE" w:rsidP="00BC50B7">
      <w:pPr>
        <w:tabs>
          <w:tab w:val="left" w:pos="709"/>
        </w:tabs>
        <w:spacing w:before="0" w:line="276" w:lineRule="auto"/>
        <w:rPr>
          <w:rFonts w:asciiTheme="minorHAnsi" w:hAnsiTheme="minorHAnsi" w:cstheme="minorHAnsi"/>
          <w:b/>
          <w:sz w:val="20"/>
          <w:szCs w:val="20"/>
        </w:rPr>
      </w:pPr>
    </w:p>
    <w:p w14:paraId="5D169B2D" w14:textId="5F2CE4DA"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3C964C41"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4082817" w14:textId="3A1D95E4" w:rsidR="00605F75" w:rsidRDefault="00132250" w:rsidP="00BB6706">
      <w:pPr>
        <w:tabs>
          <w:tab w:val="left" w:pos="709"/>
        </w:tabs>
        <w:spacing w:before="0" w:line="276" w:lineRule="auto"/>
        <w:rPr>
          <w:rFonts w:asciiTheme="minorHAnsi" w:hAnsiTheme="minorHAnsi" w:cstheme="minorHAnsi"/>
          <w:color w:val="000000"/>
          <w:sz w:val="20"/>
          <w:szCs w:val="20"/>
        </w:rPr>
      </w:pPr>
      <w:r w:rsidRPr="003D3A2E">
        <w:rPr>
          <w:rFonts w:asciiTheme="minorHAnsi" w:hAnsiTheme="minorHAnsi" w:cstheme="minorHAnsi"/>
          <w:color w:val="000000"/>
          <w:sz w:val="20"/>
          <w:szCs w:val="20"/>
        </w:rPr>
        <w:br w:type="page"/>
      </w: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p>
    <w:p w14:paraId="24159122" w14:textId="11B981B8"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5BB6A027" w14:textId="77777777" w:rsidR="00E45563" w:rsidRPr="00E45563" w:rsidRDefault="00E45563" w:rsidP="00E45563">
      <w:pPr>
        <w:spacing w:before="0" w:line="276" w:lineRule="auto"/>
        <w:jc w:val="center"/>
        <w:rPr>
          <w:rFonts w:ascii="Arial" w:hAnsi="Arial" w:cs="Arial"/>
          <w:b/>
          <w:bCs/>
          <w:color w:val="0070C0"/>
          <w:sz w:val="20"/>
          <w:szCs w:val="20"/>
        </w:rPr>
      </w:pPr>
      <w:r w:rsidRPr="00E45563">
        <w:rPr>
          <w:rFonts w:ascii="Arial" w:hAnsi="Arial" w:cs="Arial"/>
          <w:b/>
          <w:bCs/>
          <w:color w:val="0070C0"/>
          <w:sz w:val="20"/>
          <w:szCs w:val="20"/>
        </w:rPr>
        <w:t xml:space="preserve">Modernizacja systemu wydawania kluczy w GK ENEA </w:t>
      </w:r>
    </w:p>
    <w:p w14:paraId="27192AC0" w14:textId="77777777" w:rsidR="00E45563" w:rsidRDefault="00E45563" w:rsidP="00E45563">
      <w:pPr>
        <w:tabs>
          <w:tab w:val="left" w:pos="709"/>
        </w:tabs>
        <w:spacing w:before="0" w:line="276" w:lineRule="auto"/>
        <w:jc w:val="center"/>
        <w:rPr>
          <w:rFonts w:asciiTheme="minorHAnsi" w:hAnsiTheme="minorHAnsi" w:cstheme="minorHAnsi"/>
          <w:b/>
          <w:sz w:val="20"/>
          <w:szCs w:val="20"/>
        </w:rPr>
      </w:pPr>
      <w:r w:rsidRPr="00E45563">
        <w:rPr>
          <w:rFonts w:ascii="Arial" w:hAnsi="Arial" w:cs="Arial"/>
          <w:b/>
          <w:bCs/>
          <w:color w:val="0070C0"/>
          <w:sz w:val="20"/>
          <w:szCs w:val="20"/>
        </w:rPr>
        <w:t>wraz z integracją systemem KD</w:t>
      </w:r>
      <w:r w:rsidRPr="003D3A2E">
        <w:rPr>
          <w:rFonts w:asciiTheme="minorHAnsi" w:hAnsiTheme="minorHAnsi" w:cstheme="minorHAnsi"/>
          <w:b/>
          <w:sz w:val="20"/>
          <w:szCs w:val="20"/>
        </w:rPr>
        <w:t xml:space="preserve"> </w:t>
      </w:r>
    </w:p>
    <w:p w14:paraId="413E93C5" w14:textId="667B6687" w:rsidR="00455970" w:rsidRPr="003D3A2E" w:rsidRDefault="00455970" w:rsidP="00E45563">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F7A446B"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0B89DC33" w14:textId="32029AB8" w:rsidR="00E45563" w:rsidRPr="00E45563" w:rsidRDefault="00E45563" w:rsidP="00E45563">
      <w:pPr>
        <w:spacing w:before="0" w:line="276" w:lineRule="auto"/>
        <w:jc w:val="center"/>
        <w:rPr>
          <w:rFonts w:ascii="Arial" w:hAnsi="Arial" w:cs="Arial"/>
          <w:b/>
          <w:bCs/>
          <w:color w:val="0070C0"/>
          <w:sz w:val="20"/>
          <w:szCs w:val="20"/>
        </w:rPr>
      </w:pPr>
      <w:r w:rsidRPr="00E45563">
        <w:rPr>
          <w:rFonts w:ascii="Arial" w:hAnsi="Arial" w:cs="Arial"/>
          <w:b/>
          <w:bCs/>
          <w:color w:val="0070C0"/>
          <w:sz w:val="20"/>
          <w:szCs w:val="20"/>
        </w:rPr>
        <w:t>Modernizacja systemu wydawania kluczy w GK ENEA</w:t>
      </w:r>
    </w:p>
    <w:p w14:paraId="0F611BF2" w14:textId="28F664AE" w:rsidR="00E45563" w:rsidRDefault="00E45563" w:rsidP="00E45563">
      <w:pPr>
        <w:pStyle w:val="Tekstpodstawowy"/>
        <w:tabs>
          <w:tab w:val="left" w:pos="709"/>
        </w:tabs>
        <w:spacing w:after="0" w:line="276" w:lineRule="auto"/>
        <w:jc w:val="center"/>
        <w:rPr>
          <w:rFonts w:asciiTheme="minorHAnsi" w:hAnsiTheme="minorHAnsi" w:cstheme="minorHAnsi"/>
          <w:sz w:val="20"/>
          <w:szCs w:val="20"/>
        </w:rPr>
      </w:pPr>
      <w:r w:rsidRPr="00E45563">
        <w:rPr>
          <w:rFonts w:ascii="Arial" w:hAnsi="Arial" w:cs="Arial"/>
          <w:b/>
          <w:bCs/>
          <w:color w:val="0070C0"/>
          <w:sz w:val="20"/>
          <w:szCs w:val="20"/>
        </w:rPr>
        <w:t>wraz z integracją systemem KD</w:t>
      </w:r>
    </w:p>
    <w:p w14:paraId="133AB276" w14:textId="592F8729" w:rsidR="00E70DD9" w:rsidRPr="003D3A2E" w:rsidRDefault="00902182" w:rsidP="00E45563">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0F8126E7" w14:textId="77777777" w:rsidR="00E45563" w:rsidRPr="00E45563" w:rsidRDefault="00E45563" w:rsidP="00E45563">
      <w:pPr>
        <w:spacing w:before="0" w:line="276" w:lineRule="auto"/>
        <w:jc w:val="center"/>
        <w:rPr>
          <w:rFonts w:ascii="Arial" w:hAnsi="Arial" w:cs="Arial"/>
          <w:b/>
          <w:bCs/>
          <w:color w:val="0070C0"/>
          <w:sz w:val="20"/>
          <w:szCs w:val="20"/>
        </w:rPr>
      </w:pPr>
      <w:r w:rsidRPr="00E45563">
        <w:rPr>
          <w:rFonts w:ascii="Arial" w:hAnsi="Arial" w:cs="Arial"/>
          <w:b/>
          <w:bCs/>
          <w:color w:val="0070C0"/>
          <w:sz w:val="20"/>
          <w:szCs w:val="20"/>
        </w:rPr>
        <w:t xml:space="preserve">Modernizacja systemu wydawania kluczy w GK ENEA </w:t>
      </w:r>
    </w:p>
    <w:p w14:paraId="3F7175B6" w14:textId="68BE2E87" w:rsidR="008C2CEC" w:rsidRDefault="00E45563" w:rsidP="00E45563">
      <w:pPr>
        <w:spacing w:before="0" w:line="276" w:lineRule="auto"/>
        <w:jc w:val="center"/>
        <w:rPr>
          <w:rFonts w:asciiTheme="minorHAnsi" w:hAnsiTheme="minorHAnsi" w:cstheme="minorHAnsi"/>
          <w:b/>
          <w:color w:val="0070C0"/>
          <w:sz w:val="20"/>
          <w:szCs w:val="20"/>
        </w:rPr>
      </w:pPr>
      <w:r w:rsidRPr="00E45563">
        <w:rPr>
          <w:rFonts w:ascii="Arial" w:hAnsi="Arial" w:cs="Arial"/>
          <w:b/>
          <w:bCs/>
          <w:color w:val="0070C0"/>
          <w:sz w:val="20"/>
          <w:szCs w:val="20"/>
        </w:rPr>
        <w:t>wraz z integracją systemem KD</w:t>
      </w:r>
    </w:p>
    <w:p w14:paraId="5E7D7559" w14:textId="34B283A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6DC29900" w14:textId="5D747CC6" w:rsidR="00E45563" w:rsidRPr="00057D73" w:rsidRDefault="007C7250" w:rsidP="00E45563">
      <w:pPr>
        <w:pStyle w:val="Nagwek"/>
        <w:spacing w:before="0"/>
        <w:rPr>
          <w:rFonts w:ascii="Calibri" w:hAnsi="Calibri"/>
          <w:b/>
          <w:sz w:val="20"/>
          <w:szCs w:val="20"/>
        </w:rPr>
      </w:pPr>
      <w:r w:rsidRPr="00FD1C97">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E45563" w:rsidRPr="00057D73">
        <w:rPr>
          <w:rFonts w:ascii="Calibri" w:hAnsi="Calibri"/>
          <w:b/>
          <w:sz w:val="20"/>
          <w:szCs w:val="20"/>
        </w:rPr>
        <w:t>1</w:t>
      </w:r>
      <w:r w:rsidR="00E45563">
        <w:rPr>
          <w:rFonts w:ascii="Calibri" w:hAnsi="Calibri"/>
          <w:b/>
          <w:sz w:val="20"/>
          <w:szCs w:val="20"/>
        </w:rPr>
        <w:t>4</w:t>
      </w:r>
      <w:r w:rsidR="00E45563" w:rsidRPr="00057D73">
        <w:rPr>
          <w:rFonts w:ascii="Calibri" w:hAnsi="Calibri"/>
          <w:b/>
          <w:sz w:val="20"/>
          <w:szCs w:val="20"/>
        </w:rPr>
        <w:t>00/</w:t>
      </w:r>
      <w:r w:rsidR="00E45563">
        <w:rPr>
          <w:rFonts w:ascii="Calibri" w:hAnsi="Calibri"/>
          <w:b/>
          <w:sz w:val="20"/>
          <w:szCs w:val="20"/>
        </w:rPr>
        <w:t>D</w:t>
      </w:r>
      <w:r w:rsidR="00E45563" w:rsidRPr="00057D73">
        <w:rPr>
          <w:rFonts w:ascii="Calibri" w:hAnsi="Calibri"/>
          <w:b/>
          <w:sz w:val="20"/>
          <w:szCs w:val="20"/>
        </w:rPr>
        <w:t>W00/</w:t>
      </w:r>
      <w:r w:rsidR="00E45563">
        <w:rPr>
          <w:rFonts w:ascii="Calibri" w:hAnsi="Calibri"/>
          <w:b/>
          <w:sz w:val="20"/>
          <w:szCs w:val="20"/>
        </w:rPr>
        <w:t>ZT</w:t>
      </w:r>
      <w:r w:rsidR="00E45563" w:rsidRPr="00057D73">
        <w:rPr>
          <w:rFonts w:ascii="Calibri" w:hAnsi="Calibri"/>
          <w:b/>
          <w:sz w:val="20"/>
          <w:szCs w:val="20"/>
        </w:rPr>
        <w:t>/KZ/2025/00000</w:t>
      </w:r>
      <w:r w:rsidR="00E45563">
        <w:rPr>
          <w:rFonts w:ascii="Calibri" w:hAnsi="Calibri"/>
          <w:b/>
          <w:sz w:val="20"/>
          <w:szCs w:val="20"/>
        </w:rPr>
        <w:t>45156</w:t>
      </w:r>
    </w:p>
    <w:p w14:paraId="123C7FB8" w14:textId="45E9B636" w:rsidR="007C7250" w:rsidRPr="00E45563"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 xml:space="preserve">Na podstawie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Administratorem danych osobowych osób fizycznych w rozumieniu swoich pracowników, współpracowników, przedstawicieli, reprezentantów albo innych osób w związku z zawarciem i wykonaniem Umowy (dalej: Osoby Fizyczne), w tym ze strony Oferenta, </w:t>
      </w:r>
      <w:r w:rsidR="00E45563">
        <w:rPr>
          <w:rFonts w:asciiTheme="minorHAnsi" w:hAnsiTheme="minorHAnsi" w:cstheme="minorHAnsi"/>
          <w:sz w:val="20"/>
          <w:szCs w:val="20"/>
        </w:rPr>
        <w:t xml:space="preserve">jest </w:t>
      </w:r>
      <w:r w:rsidRPr="00E45563">
        <w:rPr>
          <w:rFonts w:asciiTheme="minorHAnsi" w:hAnsiTheme="minorHAnsi" w:cstheme="minorHAnsi"/>
          <w:sz w:val="20"/>
          <w:szCs w:val="20"/>
        </w:rPr>
        <w:t>Enea Centrum sp. z o.o., pl. Władysława Andersa 7 , 61-894 Poznań, NIP 777-00-02-843, REGON 630770227</w:t>
      </w:r>
      <w:r w:rsidR="00E45563">
        <w:rPr>
          <w:rFonts w:asciiTheme="minorHAnsi" w:hAnsiTheme="minorHAnsi" w:cstheme="minorHAnsi"/>
          <w:sz w:val="20"/>
          <w:szCs w:val="20"/>
        </w:rPr>
        <w:t xml:space="preserve"> </w:t>
      </w:r>
      <w:r w:rsidRPr="00E45563">
        <w:rPr>
          <w:rFonts w:asciiTheme="minorHAnsi" w:hAnsiTheme="minorHAnsi" w:cstheme="minorHAnsi"/>
          <w:sz w:val="20"/>
          <w:szCs w:val="20"/>
        </w:rPr>
        <w:t xml:space="preserve">(dalej: Administrator), natomiast danych osobowych pracowników, współpracowników oraz osób świadczących usługi na podstawie umów cywilnoprawnych w </w:t>
      </w:r>
      <w:r w:rsidR="00FD1C97" w:rsidRPr="00E45563">
        <w:rPr>
          <w:rFonts w:asciiTheme="minorHAnsi" w:hAnsiTheme="minorHAnsi" w:cstheme="minorHAnsi"/>
          <w:sz w:val="20"/>
          <w:szCs w:val="20"/>
        </w:rPr>
        <w:t>ww. Spółkach</w:t>
      </w:r>
      <w:r w:rsidRPr="00E45563">
        <w:rPr>
          <w:rFonts w:asciiTheme="minorHAnsi" w:hAnsiTheme="minorHAnsi" w:cstheme="minorHAnsi"/>
          <w:sz w:val="20"/>
          <w:szCs w:val="20"/>
        </w:rPr>
        <w:t xml:space="preserve">, w związku z zawarciem i wykonaniem niniejszej Umowy (dalej: Osoby Fizyczne) </w:t>
      </w:r>
      <w:r w:rsidR="00FD1C97" w:rsidRPr="00E45563">
        <w:rPr>
          <w:rFonts w:asciiTheme="minorHAnsi" w:hAnsiTheme="minorHAnsi" w:cstheme="minorHAnsi"/>
          <w:sz w:val="20"/>
          <w:szCs w:val="20"/>
        </w:rPr>
        <w:t>są ww. Spółki</w:t>
      </w:r>
      <w:r w:rsidRPr="00E45563">
        <w:rPr>
          <w:rFonts w:asciiTheme="minorHAnsi" w:hAnsiTheme="minorHAnsi" w:cstheme="minorHAnsi"/>
          <w:sz w:val="20"/>
          <w:szCs w:val="20"/>
        </w:rPr>
        <w:t xml:space="preserve"> (dalej: Administrator).</w:t>
      </w:r>
    </w:p>
    <w:p w14:paraId="35FC7948"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We wszystkich sprawach związanych z ochroną i przetwarzaniem danych osobowych Osób Fizycznych można kontaktować się z Inspektorem Ochrony Danych Osobowych, w związku z ust. 1.1 powyżej, odpowiednio:</w:t>
      </w:r>
    </w:p>
    <w:p w14:paraId="1A6677FD" w14:textId="77777777" w:rsidR="00FD1C97" w:rsidRPr="00FD1C97" w:rsidRDefault="00FD1C97" w:rsidP="00D6295D">
      <w:pPr>
        <w:pStyle w:val="Akapitzlist"/>
        <w:numPr>
          <w:ilvl w:val="0"/>
          <w:numId w:val="95"/>
        </w:numPr>
        <w:ind w:left="1276"/>
        <w:rPr>
          <w:rStyle w:val="Hipercze"/>
          <w:rFonts w:asciiTheme="minorHAnsi" w:eastAsia="Calibri" w:hAnsiTheme="minorHAnsi" w:cstheme="minorHAnsi"/>
          <w:sz w:val="20"/>
          <w:szCs w:val="20"/>
          <w:lang w:eastAsia="pl-PL"/>
        </w:rPr>
      </w:pPr>
      <w:r w:rsidRPr="00FD1C97">
        <w:rPr>
          <w:rFonts w:asciiTheme="minorHAnsi" w:eastAsia="Calibri" w:hAnsiTheme="minorHAnsi" w:cstheme="minorHAnsi"/>
          <w:sz w:val="20"/>
          <w:szCs w:val="20"/>
        </w:rPr>
        <w:t xml:space="preserve">ENEA Centrum Sp. z o.o. </w:t>
      </w:r>
      <w:hyperlink r:id="rId15" w:history="1">
        <w:r w:rsidRPr="00FD1C97">
          <w:rPr>
            <w:rStyle w:val="Hipercze"/>
            <w:rFonts w:asciiTheme="minorHAnsi" w:eastAsia="Calibri" w:hAnsiTheme="minorHAnsi" w:cstheme="minorHAnsi"/>
            <w:sz w:val="20"/>
            <w:szCs w:val="20"/>
          </w:rPr>
          <w:t>ecn.iod@enea.pl</w:t>
        </w:r>
      </w:hyperlink>
    </w:p>
    <w:p w14:paraId="7B781563"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 xml:space="preserve">Dane osobowe Osób Fizycznych przetwarzane będą w celach: </w:t>
      </w:r>
    </w:p>
    <w:p w14:paraId="48D97A3D" w14:textId="77777777" w:rsidR="007C7250" w:rsidRPr="00FD1C97" w:rsidRDefault="007C7250" w:rsidP="00D6295D">
      <w:pPr>
        <w:numPr>
          <w:ilvl w:val="0"/>
          <w:numId w:val="96"/>
        </w:numPr>
        <w:tabs>
          <w:tab w:val="left" w:pos="284"/>
        </w:tabs>
        <w:spacing w:before="0" w:after="60"/>
        <w:ind w:left="1276" w:right="-2" w:hanging="425"/>
        <w:rPr>
          <w:rFonts w:asciiTheme="minorHAnsi" w:hAnsiTheme="minorHAnsi" w:cstheme="minorHAnsi"/>
          <w:sz w:val="20"/>
          <w:szCs w:val="20"/>
        </w:rPr>
      </w:pPr>
      <w:r w:rsidRPr="00FD1C97">
        <w:rPr>
          <w:rFonts w:asciiTheme="minorHAnsi" w:hAnsiTheme="minorHAnsi" w:cstheme="minorHAnsi"/>
          <w:sz w:val="20"/>
          <w:szCs w:val="20"/>
        </w:rPr>
        <w:t>realizacji oraz rozliczenia usługi bądź umowy na podstawie art. 6 ust. 1 lit. b i f RODO;</w:t>
      </w:r>
    </w:p>
    <w:p w14:paraId="5A336487" w14:textId="77777777" w:rsidR="007C7250" w:rsidRPr="00FD1C97" w:rsidRDefault="007C7250" w:rsidP="00D6295D">
      <w:pPr>
        <w:numPr>
          <w:ilvl w:val="0"/>
          <w:numId w:val="96"/>
        </w:numPr>
        <w:tabs>
          <w:tab w:val="left" w:pos="284"/>
        </w:tabs>
        <w:spacing w:before="0" w:after="60"/>
        <w:ind w:left="1418" w:right="-2" w:hanging="567"/>
        <w:rPr>
          <w:rFonts w:asciiTheme="minorHAnsi" w:hAnsiTheme="minorHAnsi" w:cstheme="minorHAnsi"/>
          <w:sz w:val="20"/>
          <w:szCs w:val="20"/>
        </w:rPr>
      </w:pPr>
      <w:bookmarkStart w:id="26" w:name="_Hlk157508533"/>
      <w:r w:rsidRPr="00FD1C97">
        <w:rPr>
          <w:rFonts w:asciiTheme="minorHAnsi" w:hAnsiTheme="minorHAnsi" w:cstheme="minorHAnsi"/>
          <w:sz w:val="20"/>
          <w:szCs w:val="20"/>
        </w:rPr>
        <w:t xml:space="preserve">realizacji </w:t>
      </w:r>
      <w:r w:rsidRPr="00FD1C97">
        <w:rPr>
          <w:rFonts w:asciiTheme="minorHAnsi" w:hAnsiTheme="minorHAnsi" w:cstheme="minorHAnsi"/>
          <w:color w:val="000000"/>
          <w:sz w:val="20"/>
          <w:szCs w:val="20"/>
        </w:rPr>
        <w:t xml:space="preserve">obowiązków prawnych </w:t>
      </w:r>
      <w:r w:rsidRPr="00FD1C97">
        <w:rPr>
          <w:rFonts w:asciiTheme="minorHAnsi" w:hAnsiTheme="minorHAnsi" w:cstheme="minorHAnsi"/>
          <w:sz w:val="20"/>
          <w:szCs w:val="20"/>
        </w:rPr>
        <w:t>sporządzenia i przechowywania dokumentacji (art. 6 ust. 1 lit. c RODO);</w:t>
      </w:r>
    </w:p>
    <w:bookmarkEnd w:id="26"/>
    <w:p w14:paraId="00A47E3E" w14:textId="77777777" w:rsidR="007C7250" w:rsidRPr="00FD1C97" w:rsidRDefault="007C7250" w:rsidP="00D6295D">
      <w:pPr>
        <w:numPr>
          <w:ilvl w:val="0"/>
          <w:numId w:val="96"/>
        </w:numPr>
        <w:tabs>
          <w:tab w:val="left" w:pos="284"/>
        </w:tabs>
        <w:spacing w:before="0" w:after="60"/>
        <w:ind w:left="1418" w:right="-2" w:hanging="567"/>
        <w:rPr>
          <w:rFonts w:asciiTheme="minorHAnsi" w:hAnsiTheme="minorHAnsi" w:cstheme="minorHAnsi"/>
          <w:sz w:val="20"/>
          <w:szCs w:val="20"/>
        </w:rPr>
      </w:pPr>
      <w:r w:rsidRPr="00FD1C97">
        <w:rPr>
          <w:rFonts w:asciiTheme="minorHAnsi" w:hAnsiTheme="minorHAnsi" w:cstheme="minorHAnsi"/>
          <w:sz w:val="20"/>
          <w:szCs w:val="20"/>
        </w:rPr>
        <w:t xml:space="preserve">nawiązywania kontaktów handlowych albo ustalenia, dochodzenia lub obrony roszczeń pomiędzy Osobą Fizyczną a Administratorem, co jest  uzasadnione interesem Administratora Danych (art. 6 ust. 1 lit. f RODO). </w:t>
      </w:r>
    </w:p>
    <w:p w14:paraId="418BB2EA"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Podanie danych osobowych przez Osoby Fizyczne dla celów o jakich mowa w ust. 3 powyżej jest dobrowolne, ale niezbędne do udziału w postępowaniu i wykonania umowy.</w:t>
      </w:r>
    </w:p>
    <w:p w14:paraId="275BA329"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Dane osobowe Osób Fizycznych będą przechowywane przez okres niezbędny dla realizacji celów dla jakich będą przetwarzane, po czym dane te będą przechowywane przez okres właściwy dla przedawnienia roszczeń wynikający z powszechnie obowiązujących przepisów prawa. Administrator może przechowywać dane osobowe przez dłuższy okres niż wskazany w poprzednim zdaniu, gdy wynika to z obowiązku nałożonego na Administratora przez przepisy prawa. Ponadto Administrator przechowuje przedmiotowe dane przez czas niezbędny do dochodzenia roszczeń.</w:t>
      </w:r>
    </w:p>
    <w:p w14:paraId="018F2D45"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 xml:space="preserve">Administrator może ujawnić dane osobowe Osób Fizycznych podmiotom upoważnionym na podstawie przepisów prawa. Ponadto odbiorcami, którym mogą być ujawnione dane osobowe Osób Fizycznych są podmioty, które świadczą Administratorowi usługi bankowe, prawne, doradcze, kurierskie, pocztowe. Administrator może powierzyć przetwarzanie danych osobowych podmiotom Grupy ENEA (https://www.enea.pl/bip/grupa-kapitalowa-enea), dostawcom usług lub produktów działającym na jego rzecz, w szczególności podmiotom świadczącym Administratorowi usługi IT, HR, księgowe, finansowe, serwisowe, agencyjne, niszczenia dokumentów. Administrator wymaga od takich podmiotów, zgodnego z przepisami prawa, adekwatnego stopnia ochrony prywatności i bezpieczeństwa danych osobowych przetwarzanych przez te podmioty w imieniu Administratora. </w:t>
      </w:r>
    </w:p>
    <w:p w14:paraId="6CC86D95"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 xml:space="preserve">Dane osobowe Osób Fizycznych nie będą przekazywane do państwa trzeciego lub organizacji międzynarodowej. </w:t>
      </w:r>
    </w:p>
    <w:p w14:paraId="6020CBD6"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bookmarkStart w:id="27" w:name="_Hlk182563355"/>
      <w:r w:rsidRPr="00FD1C97">
        <w:rPr>
          <w:rFonts w:asciiTheme="minorHAnsi" w:hAnsiTheme="minorHAnsi" w:cstheme="minorHAnsi"/>
          <w:sz w:val="20"/>
          <w:szCs w:val="20"/>
        </w:rPr>
        <w:t>Dane osobowe Osób Fizycznych nie podlegają zautomatyzowanemu podejmowaniu decyzji, w tym profilowaniu związanemu z automatycznym podejmowaniem decyzji.</w:t>
      </w:r>
    </w:p>
    <w:bookmarkEnd w:id="27"/>
    <w:p w14:paraId="6538CCE5"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Osoba Fizyczna ma prawo żądania:</w:t>
      </w:r>
    </w:p>
    <w:p w14:paraId="471AD971" w14:textId="77777777" w:rsidR="009C02D7" w:rsidRDefault="007C7250" w:rsidP="00D6295D">
      <w:pPr>
        <w:numPr>
          <w:ilvl w:val="0"/>
          <w:numId w:val="94"/>
        </w:numPr>
        <w:tabs>
          <w:tab w:val="clear" w:pos="720"/>
        </w:tabs>
        <w:spacing w:before="0" w:after="60"/>
        <w:ind w:left="1134" w:right="-2" w:hanging="284"/>
        <w:rPr>
          <w:rFonts w:asciiTheme="minorHAnsi" w:hAnsiTheme="minorHAnsi" w:cstheme="minorHAnsi"/>
          <w:sz w:val="20"/>
          <w:szCs w:val="20"/>
        </w:rPr>
      </w:pPr>
      <w:r w:rsidRPr="00FD1C97">
        <w:rPr>
          <w:rFonts w:asciiTheme="minorHAnsi" w:hAnsiTheme="minorHAnsi" w:cstheme="minorHAnsi"/>
          <w:sz w:val="20"/>
          <w:szCs w:val="20"/>
        </w:rPr>
        <w:lastRenderedPageBreak/>
        <w:t>dostępu do treści swoich danych - w granicach art. 15 RODO,</w:t>
      </w:r>
    </w:p>
    <w:p w14:paraId="4110B45F" w14:textId="77777777" w:rsidR="009C02D7" w:rsidRDefault="007C7250" w:rsidP="00D6295D">
      <w:pPr>
        <w:numPr>
          <w:ilvl w:val="0"/>
          <w:numId w:val="94"/>
        </w:numPr>
        <w:tabs>
          <w:tab w:val="clear" w:pos="720"/>
        </w:tabs>
        <w:spacing w:before="0" w:after="60"/>
        <w:ind w:left="1134" w:right="-2" w:hanging="284"/>
        <w:rPr>
          <w:rFonts w:asciiTheme="minorHAnsi" w:hAnsiTheme="minorHAnsi" w:cstheme="minorHAnsi"/>
          <w:sz w:val="20"/>
          <w:szCs w:val="20"/>
        </w:rPr>
      </w:pPr>
      <w:r w:rsidRPr="009C02D7">
        <w:rPr>
          <w:rFonts w:asciiTheme="minorHAnsi" w:hAnsiTheme="minorHAnsi" w:cstheme="minorHAnsi"/>
          <w:sz w:val="20"/>
          <w:szCs w:val="20"/>
        </w:rPr>
        <w:t>sprostowania swoich danych – w granicach art. 16 RODO,</w:t>
      </w:r>
    </w:p>
    <w:p w14:paraId="2004A497" w14:textId="77777777" w:rsidR="009C02D7" w:rsidRDefault="007C7250" w:rsidP="00D6295D">
      <w:pPr>
        <w:numPr>
          <w:ilvl w:val="0"/>
          <w:numId w:val="94"/>
        </w:numPr>
        <w:tabs>
          <w:tab w:val="clear" w:pos="720"/>
        </w:tabs>
        <w:spacing w:before="0" w:after="60"/>
        <w:ind w:left="1134" w:right="-2" w:hanging="284"/>
        <w:rPr>
          <w:rFonts w:asciiTheme="minorHAnsi" w:hAnsiTheme="minorHAnsi" w:cstheme="minorHAnsi"/>
          <w:sz w:val="20"/>
          <w:szCs w:val="20"/>
        </w:rPr>
      </w:pPr>
      <w:r w:rsidRPr="009C02D7">
        <w:rPr>
          <w:rFonts w:asciiTheme="minorHAnsi" w:hAnsiTheme="minorHAnsi" w:cstheme="minorHAnsi"/>
          <w:sz w:val="20"/>
          <w:szCs w:val="20"/>
        </w:rPr>
        <w:t>usunięcia swoich danych - w granicach art. 17 RODO,</w:t>
      </w:r>
    </w:p>
    <w:p w14:paraId="3B4FC474" w14:textId="77777777" w:rsidR="009C02D7" w:rsidRDefault="007C7250" w:rsidP="00D6295D">
      <w:pPr>
        <w:numPr>
          <w:ilvl w:val="0"/>
          <w:numId w:val="94"/>
        </w:numPr>
        <w:tabs>
          <w:tab w:val="clear" w:pos="720"/>
        </w:tabs>
        <w:spacing w:before="0" w:after="60"/>
        <w:ind w:left="1134" w:right="-2" w:hanging="284"/>
        <w:rPr>
          <w:rFonts w:asciiTheme="minorHAnsi" w:hAnsiTheme="minorHAnsi" w:cstheme="minorHAnsi"/>
          <w:sz w:val="20"/>
          <w:szCs w:val="20"/>
        </w:rPr>
      </w:pPr>
      <w:r w:rsidRPr="009C02D7">
        <w:rPr>
          <w:rFonts w:asciiTheme="minorHAnsi" w:hAnsiTheme="minorHAnsi" w:cstheme="minorHAnsi"/>
          <w:sz w:val="20"/>
          <w:szCs w:val="20"/>
        </w:rPr>
        <w:t>ograniczenia przetwarzania - w granicach art. 18 RODO,</w:t>
      </w:r>
    </w:p>
    <w:p w14:paraId="632FC195" w14:textId="77777777" w:rsidR="009C02D7" w:rsidRDefault="007C7250" w:rsidP="00D6295D">
      <w:pPr>
        <w:numPr>
          <w:ilvl w:val="0"/>
          <w:numId w:val="94"/>
        </w:numPr>
        <w:tabs>
          <w:tab w:val="clear" w:pos="720"/>
        </w:tabs>
        <w:spacing w:before="0" w:after="60"/>
        <w:ind w:left="1134" w:right="-2" w:hanging="284"/>
        <w:rPr>
          <w:rFonts w:asciiTheme="minorHAnsi" w:hAnsiTheme="minorHAnsi" w:cstheme="minorHAnsi"/>
          <w:sz w:val="20"/>
          <w:szCs w:val="20"/>
        </w:rPr>
      </w:pPr>
      <w:r w:rsidRPr="009C02D7">
        <w:rPr>
          <w:rFonts w:asciiTheme="minorHAnsi" w:hAnsiTheme="minorHAnsi" w:cstheme="minorHAnsi"/>
          <w:sz w:val="20"/>
          <w:szCs w:val="20"/>
        </w:rPr>
        <w:t>przenoszenia danych - w granicach art. 20 RODO,</w:t>
      </w:r>
    </w:p>
    <w:p w14:paraId="277D878A" w14:textId="542D26A1" w:rsidR="007C7250" w:rsidRPr="009C02D7" w:rsidRDefault="007C7250" w:rsidP="00D6295D">
      <w:pPr>
        <w:numPr>
          <w:ilvl w:val="0"/>
          <w:numId w:val="94"/>
        </w:numPr>
        <w:tabs>
          <w:tab w:val="clear" w:pos="720"/>
        </w:tabs>
        <w:spacing w:before="0" w:after="60"/>
        <w:ind w:left="1134" w:right="-2" w:hanging="284"/>
        <w:rPr>
          <w:rFonts w:asciiTheme="minorHAnsi" w:hAnsiTheme="minorHAnsi" w:cstheme="minorHAnsi"/>
          <w:sz w:val="20"/>
          <w:szCs w:val="20"/>
        </w:rPr>
      </w:pPr>
      <w:r w:rsidRPr="009C02D7">
        <w:rPr>
          <w:rFonts w:asciiTheme="minorHAnsi" w:hAnsiTheme="minorHAnsi" w:cstheme="minorHAnsi"/>
          <w:sz w:val="20"/>
          <w:szCs w:val="20"/>
        </w:rPr>
        <w:t>wniesienia sprzeciwu (w przypadku przetwarzania na podstawie art. 6 ust. 1 lit. f RODO) - w granicach art. 21 RODO .</w:t>
      </w:r>
    </w:p>
    <w:p w14:paraId="15C59107"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Dane osobowe Osób Fizycznych nie podlegają zautomatyzowanemu podejmowaniu decyzji, w tym profilowaniu związanemu z automatycznym podejmowaniem decyzji.</w:t>
      </w:r>
    </w:p>
    <w:p w14:paraId="57596F7E"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Realizacja powyższych praw może odbywać się poprzez przesłanie swoich żądań odpowiednio na adres poczty elektronicznej Inspektora Ochrony Danych wskazany w ust. 2.</w:t>
      </w:r>
    </w:p>
    <w:p w14:paraId="1D170639" w14:textId="77777777" w:rsidR="007C7250" w:rsidRPr="00FD1C97" w:rsidRDefault="007C7250" w:rsidP="00D6295D">
      <w:pPr>
        <w:numPr>
          <w:ilvl w:val="1"/>
          <w:numId w:val="77"/>
        </w:numPr>
        <w:tabs>
          <w:tab w:val="left" w:pos="3402"/>
        </w:tabs>
        <w:spacing w:before="0" w:after="60"/>
        <w:ind w:left="851" w:hanging="494"/>
        <w:rPr>
          <w:rFonts w:asciiTheme="minorHAnsi" w:hAnsiTheme="minorHAnsi" w:cstheme="minorHAnsi"/>
          <w:sz w:val="20"/>
          <w:szCs w:val="20"/>
        </w:rPr>
      </w:pPr>
      <w:r w:rsidRPr="00FD1C97">
        <w:rPr>
          <w:rFonts w:asciiTheme="minorHAnsi" w:hAnsiTheme="minorHAnsi" w:cstheme="minorHAnsi"/>
          <w:sz w:val="20"/>
          <w:szCs w:val="20"/>
        </w:rPr>
        <w:t>Osobie Fizycznej przysługuje prawo wniesienia skargi do Prezesa Urzędu Ochrony Danych Osobowych, gdy uzna, iż przetwarzanie danych osobowych narusza przepisy.</w:t>
      </w:r>
    </w:p>
    <w:p w14:paraId="6C0D9B63" w14:textId="77777777" w:rsidR="007C7250" w:rsidRPr="00FD1C97" w:rsidRDefault="007C7250" w:rsidP="007C7250">
      <w:pPr>
        <w:tabs>
          <w:tab w:val="left" w:pos="284"/>
        </w:tabs>
        <w:spacing w:before="0"/>
        <w:ind w:right="-2"/>
        <w:rPr>
          <w:rFonts w:asciiTheme="minorHAnsi" w:hAnsiTheme="minorHAnsi" w:cstheme="minorHAnsi"/>
          <w:sz w:val="20"/>
          <w:szCs w:val="20"/>
        </w:rPr>
      </w:pPr>
      <w:r w:rsidRPr="00FD1C97">
        <w:rPr>
          <w:rFonts w:asciiTheme="minorHAnsi" w:hAnsiTheme="minorHAnsi" w:cstheme="minorHAnsi"/>
          <w:b/>
          <w:bCs/>
          <w:sz w:val="20"/>
          <w:szCs w:val="20"/>
        </w:rPr>
        <w:t xml:space="preserve">Ponadto w przypadku gdy Osoba Fizyczna jest </w:t>
      </w:r>
      <w:r w:rsidRPr="00FD1C97">
        <w:rPr>
          <w:rFonts w:asciiTheme="minorHAnsi" w:hAnsiTheme="minorHAnsi" w:cstheme="minorHAnsi"/>
          <w:b/>
          <w:bCs/>
          <w:sz w:val="20"/>
          <w:szCs w:val="20"/>
          <w:u w:val="single"/>
        </w:rPr>
        <w:t>reprezentantem</w:t>
      </w:r>
      <w:r w:rsidRPr="00FD1C97">
        <w:rPr>
          <w:rFonts w:asciiTheme="minorHAnsi" w:hAnsiTheme="minorHAnsi" w:cstheme="minorHAnsi"/>
          <w:b/>
          <w:bCs/>
          <w:sz w:val="20"/>
          <w:szCs w:val="20"/>
        </w:rPr>
        <w:t xml:space="preserve"> Oferenta zgodnie z art. 14 RODO informujemy, iż:</w:t>
      </w:r>
    </w:p>
    <w:p w14:paraId="610F15F4" w14:textId="77777777" w:rsidR="007C7250" w:rsidRPr="00FD1C97" w:rsidRDefault="007C7250" w:rsidP="007C7250">
      <w:pPr>
        <w:tabs>
          <w:tab w:val="left" w:pos="284"/>
        </w:tabs>
        <w:spacing w:before="0"/>
        <w:ind w:left="993" w:right="-2" w:hanging="567"/>
        <w:rPr>
          <w:rFonts w:asciiTheme="minorHAnsi" w:hAnsiTheme="minorHAnsi" w:cstheme="minorHAnsi"/>
          <w:sz w:val="20"/>
          <w:szCs w:val="20"/>
        </w:rPr>
      </w:pPr>
      <w:r w:rsidRPr="00FD1C97">
        <w:rPr>
          <w:rFonts w:asciiTheme="minorHAnsi" w:hAnsiTheme="minorHAnsi" w:cstheme="minorHAnsi"/>
          <w:b/>
          <w:bCs/>
          <w:sz w:val="20"/>
          <w:szCs w:val="20"/>
        </w:rPr>
        <w:t xml:space="preserve">2.1. [Źródło pochodzenia danych] </w:t>
      </w:r>
      <w:r w:rsidRPr="00FD1C97">
        <w:rPr>
          <w:rFonts w:asciiTheme="minorHAnsi" w:hAnsiTheme="minorHAnsi" w:cstheme="minorHAnsi"/>
          <w:sz w:val="20"/>
          <w:szCs w:val="20"/>
        </w:rPr>
        <w:t>Dane osobowe Osoby Fizycznej zostały pozyskane</w:t>
      </w:r>
      <w:r w:rsidRPr="00FD1C97">
        <w:rPr>
          <w:rFonts w:asciiTheme="minorHAnsi" w:hAnsiTheme="minorHAnsi" w:cstheme="minorHAnsi"/>
          <w:b/>
          <w:bCs/>
          <w:sz w:val="20"/>
          <w:szCs w:val="20"/>
        </w:rPr>
        <w:t xml:space="preserve"> </w:t>
      </w:r>
      <w:r w:rsidRPr="00FD1C97">
        <w:rPr>
          <w:rFonts w:asciiTheme="minorHAnsi" w:hAnsiTheme="minorHAnsi" w:cstheme="minorHAnsi"/>
          <w:sz w:val="20"/>
          <w:szCs w:val="20"/>
        </w:rPr>
        <w:t>przez Administratora od Oferenta, który wskazał Osoby Fizyczne jako swoich pracowników, współpracowników, przedstawicieli, pełnomocników, reprezentantów albo inne osoby fizyczne w związku z zawarciem i wykonaniem Umowy.</w:t>
      </w:r>
    </w:p>
    <w:p w14:paraId="1ACA2E8C" w14:textId="77777777" w:rsidR="007C7250" w:rsidRPr="00FD1C97" w:rsidRDefault="007C7250" w:rsidP="007C7250">
      <w:pPr>
        <w:tabs>
          <w:tab w:val="left" w:pos="284"/>
        </w:tabs>
        <w:spacing w:before="0"/>
        <w:ind w:left="993" w:right="-2" w:hanging="567"/>
        <w:rPr>
          <w:rFonts w:asciiTheme="minorHAnsi" w:hAnsiTheme="minorHAnsi" w:cstheme="minorHAnsi"/>
          <w:b/>
          <w:bCs/>
          <w:sz w:val="20"/>
          <w:szCs w:val="20"/>
        </w:rPr>
      </w:pPr>
      <w:r w:rsidRPr="00FD1C97">
        <w:rPr>
          <w:rFonts w:asciiTheme="minorHAnsi" w:hAnsiTheme="minorHAnsi" w:cstheme="minorHAnsi"/>
          <w:b/>
          <w:bCs/>
          <w:sz w:val="20"/>
          <w:szCs w:val="20"/>
        </w:rPr>
        <w:t>2.2.   [Kategorie odnośnych danych osobowych] zależne są od przekazanych przez Oferenta materiałów/dokumentów i mogą obejmować w szczególności: dane identyfikacyjne, dane kontaktowe oraz dane zawarte w dokumentach potwierdzających uprawnienia lub doświadczenie, w tym, imię i nazwisko, adres poczty elektronicznej, numer telefonu oraz dane dotyczące pełnionej funkcji lub posiadanego stanowiska, a także inne dane, jeżeli wynika to ze specyfiki zamówienia, na które odpowiedzi udziela Oferent, natomiast w przypadku pełnomocnika również numer PESEL.</w:t>
      </w:r>
    </w:p>
    <w:p w14:paraId="77473DFD" w14:textId="17A135B4"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9C02D7">
        <w:trPr>
          <w:trHeight w:hRule="exact" w:val="823"/>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2DB3BD2" w14:textId="77777777" w:rsidR="007061E3" w:rsidRDefault="007061E3" w:rsidP="007061E3">
      <w:pPr>
        <w:pStyle w:val="Nagwek"/>
        <w:spacing w:before="0"/>
        <w:rPr>
          <w:rFonts w:asciiTheme="minorHAnsi" w:hAnsiTheme="minorHAnsi" w:cstheme="minorHAnsi"/>
          <w:b/>
          <w:sz w:val="20"/>
          <w:szCs w:val="20"/>
          <w:u w:val="single"/>
        </w:rPr>
      </w:pPr>
      <w:bookmarkStart w:id="28" w:name="_Toc151554407"/>
      <w:bookmarkEnd w:id="24"/>
      <w:bookmarkEnd w:id="25"/>
    </w:p>
    <w:p w14:paraId="4B5A157B" w14:textId="77777777" w:rsidR="00E45563" w:rsidRDefault="00E45563">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28C4FAC9" w14:textId="4025AEAE" w:rsidR="007061E3" w:rsidRPr="006B4A38" w:rsidRDefault="007061E3" w:rsidP="007061E3">
      <w:pPr>
        <w:pStyle w:val="Nagwek"/>
        <w:spacing w:before="0"/>
        <w:rPr>
          <w:rFonts w:asciiTheme="minorHAnsi" w:hAnsiTheme="minorHAnsi" w:cstheme="minorHAnsi"/>
          <w:bCs/>
          <w:sz w:val="18"/>
          <w:szCs w:val="18"/>
        </w:rPr>
      </w:pPr>
      <w:r w:rsidRPr="00115E56">
        <w:rPr>
          <w:rFonts w:asciiTheme="minorHAnsi" w:hAnsiTheme="minorHAnsi" w:cstheme="minorHAnsi"/>
          <w:b/>
          <w:sz w:val="20"/>
          <w:szCs w:val="20"/>
          <w:u w:val="single"/>
        </w:rPr>
        <w:lastRenderedPageBreak/>
        <w:t>Z</w:t>
      </w:r>
      <w:r w:rsidRPr="00115E56">
        <w:rPr>
          <w:rFonts w:asciiTheme="minorHAnsi" w:hAnsiTheme="minorHAnsi" w:cstheme="minorHAnsi"/>
          <w:b/>
          <w:sz w:val="20"/>
          <w:u w:val="single"/>
        </w:rPr>
        <w:t xml:space="preserve">AŁĄCZNIK NR </w:t>
      </w:r>
      <w:r>
        <w:rPr>
          <w:rFonts w:asciiTheme="minorHAnsi" w:hAnsiTheme="minorHAnsi" w:cstheme="minorHAnsi"/>
          <w:b/>
          <w:sz w:val="20"/>
          <w:u w:val="single"/>
        </w:rPr>
        <w:t>6</w:t>
      </w:r>
      <w:r w:rsidR="008C2CEC">
        <w:rPr>
          <w:rFonts w:asciiTheme="minorHAnsi" w:hAnsiTheme="minorHAnsi" w:cstheme="minorHAnsi"/>
          <w:b/>
          <w:sz w:val="20"/>
          <w:u w:val="single"/>
        </w:rPr>
        <w:t xml:space="preserve"> </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w:t>
      </w:r>
      <w:r w:rsidR="00600788">
        <w:rPr>
          <w:rFonts w:asciiTheme="minorHAnsi" w:hAnsiTheme="minorHAnsi" w:cstheme="minorHAnsi"/>
          <w:b/>
          <w:sz w:val="20"/>
          <w:u w:val="single"/>
        </w:rPr>
        <w:t>PROJEKTÓW PODOBNYCH</w:t>
      </w:r>
      <w:r w:rsidR="00097B16" w:rsidRPr="00097B16">
        <w:rPr>
          <w:rFonts w:asciiTheme="minorHAnsi" w:hAnsiTheme="minorHAnsi" w:cstheme="minorHAnsi"/>
          <w:b/>
          <w:sz w:val="20"/>
          <w:u w:val="single"/>
        </w:rPr>
        <w:t xml:space="preserve"> </w:t>
      </w:r>
      <w:r w:rsidR="00354628" w:rsidRPr="00D6295D">
        <w:rPr>
          <w:rFonts w:asciiTheme="minorHAnsi" w:hAnsiTheme="minorHAnsi" w:cstheme="minorHAnsi"/>
          <w:b/>
          <w:bCs/>
          <w:color w:val="FF0000"/>
          <w:sz w:val="20"/>
          <w:szCs w:val="20"/>
          <w:u w:val="single"/>
        </w:rPr>
        <w:t>(SKŁADAN</w:t>
      </w:r>
      <w:r w:rsidR="00354628">
        <w:rPr>
          <w:rFonts w:asciiTheme="minorHAnsi" w:hAnsiTheme="minorHAnsi" w:cstheme="minorHAnsi"/>
          <w:b/>
          <w:bCs/>
          <w:color w:val="FF0000"/>
          <w:sz w:val="20"/>
          <w:szCs w:val="20"/>
          <w:u w:val="single"/>
        </w:rPr>
        <w:t>Y</w:t>
      </w:r>
      <w:r w:rsidR="00354628" w:rsidRPr="00D6295D">
        <w:rPr>
          <w:rFonts w:asciiTheme="minorHAnsi" w:hAnsiTheme="minorHAnsi" w:cstheme="minorHAnsi"/>
          <w:b/>
          <w:bCs/>
          <w:color w:val="FF0000"/>
          <w:sz w:val="20"/>
          <w:szCs w:val="20"/>
          <w:u w:val="single"/>
        </w:rPr>
        <w:t xml:space="preserve"> WRAZ Z OFERTĄ)</w:t>
      </w:r>
      <w:r w:rsidR="00354628" w:rsidRPr="00354628" w:rsidDel="00354628">
        <w:rPr>
          <w:rFonts w:asciiTheme="minorHAnsi" w:hAnsiTheme="minorHAnsi" w:cstheme="minorHAnsi"/>
          <w:b/>
          <w:bCs/>
          <w:color w:val="FF0000"/>
          <w:sz w:val="20"/>
          <w:szCs w:val="20"/>
          <w:u w:val="single"/>
        </w:rPr>
        <w:t xml:space="preserve"> </w:t>
      </w:r>
    </w:p>
    <w:p w14:paraId="27D5C970" w14:textId="77777777" w:rsidR="007061E3" w:rsidRDefault="007061E3" w:rsidP="007061E3">
      <w:pPr>
        <w:rPr>
          <w:rFonts w:asciiTheme="minorHAnsi" w:hAnsiTheme="minorHAnsi" w:cstheme="minorHAnsi"/>
          <w:b/>
          <w:color w:val="FF0000"/>
          <w:sz w:val="20"/>
          <w:u w:val="single"/>
        </w:rPr>
      </w:pPr>
    </w:p>
    <w:p w14:paraId="4F9D8E0D" w14:textId="77777777" w:rsidR="007061E3" w:rsidRPr="008D7561" w:rsidRDefault="007061E3" w:rsidP="007061E3">
      <w:pPr>
        <w:rPr>
          <w:rFonts w:asciiTheme="minorHAnsi" w:hAnsiTheme="minorHAnsi" w:cstheme="minorHAnsi"/>
          <w:b/>
          <w:sz w:val="12"/>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7061E3" w:rsidRPr="00146CE4" w14:paraId="1D335B75" w14:textId="77777777" w:rsidTr="00987769">
        <w:trPr>
          <w:trHeight w:val="1100"/>
        </w:trPr>
        <w:tc>
          <w:tcPr>
            <w:tcW w:w="3274" w:type="dxa"/>
            <w:vAlign w:val="center"/>
          </w:tcPr>
          <w:p w14:paraId="6A5F63AF" w14:textId="77777777" w:rsidR="007061E3" w:rsidRPr="001D64BC" w:rsidRDefault="007061E3" w:rsidP="00987769">
            <w:pPr>
              <w:rPr>
                <w:rFonts w:ascii="Calibri" w:hAnsi="Calibri" w:cs="Calibri"/>
                <w:sz w:val="20"/>
                <w:szCs w:val="20"/>
              </w:rPr>
            </w:pPr>
          </w:p>
          <w:p w14:paraId="68801E0B" w14:textId="77777777" w:rsidR="007061E3" w:rsidRPr="001D64BC" w:rsidRDefault="007061E3" w:rsidP="00987769">
            <w:pPr>
              <w:rPr>
                <w:rFonts w:ascii="Calibri" w:hAnsi="Calibri" w:cs="Calibri"/>
                <w:sz w:val="20"/>
                <w:szCs w:val="20"/>
              </w:rPr>
            </w:pPr>
          </w:p>
          <w:p w14:paraId="160D744D" w14:textId="77777777" w:rsidR="007061E3" w:rsidRPr="001D64BC" w:rsidRDefault="007061E3" w:rsidP="00987769">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564854CB" w14:textId="77777777" w:rsidR="007061E3" w:rsidRPr="0009150E" w:rsidRDefault="007061E3" w:rsidP="007061E3">
      <w:pPr>
        <w:pStyle w:val="Podtytu"/>
        <w:tabs>
          <w:tab w:val="left" w:pos="709"/>
        </w:tabs>
        <w:spacing w:before="0"/>
        <w:jc w:val="center"/>
        <w:rPr>
          <w:rFonts w:ascii="Calibri" w:hAnsi="Calibri" w:cs="Calibri"/>
          <w:b/>
          <w:color w:val="0070C0"/>
          <w:szCs w:val="24"/>
          <w:u w:val="none"/>
        </w:rPr>
      </w:pPr>
    </w:p>
    <w:p w14:paraId="1BB67DC4" w14:textId="77777777" w:rsidR="00E45563" w:rsidRPr="00E45563" w:rsidRDefault="00E45563" w:rsidP="00E45563">
      <w:pPr>
        <w:spacing w:before="0" w:line="276" w:lineRule="auto"/>
        <w:jc w:val="center"/>
        <w:rPr>
          <w:rFonts w:ascii="Arial" w:hAnsi="Arial" w:cs="Arial"/>
          <w:b/>
          <w:bCs/>
          <w:color w:val="0070C0"/>
          <w:sz w:val="20"/>
          <w:szCs w:val="20"/>
        </w:rPr>
      </w:pPr>
      <w:r w:rsidRPr="00E45563">
        <w:rPr>
          <w:rFonts w:ascii="Arial" w:hAnsi="Arial" w:cs="Arial"/>
          <w:b/>
          <w:bCs/>
          <w:color w:val="0070C0"/>
          <w:sz w:val="20"/>
          <w:szCs w:val="20"/>
        </w:rPr>
        <w:t xml:space="preserve">Modernizacja systemu wydawania kluczy w GK ENEA </w:t>
      </w:r>
    </w:p>
    <w:p w14:paraId="430392C2" w14:textId="77777777" w:rsidR="00E45563" w:rsidRDefault="00E45563" w:rsidP="00E45563">
      <w:pPr>
        <w:spacing w:before="0" w:line="276" w:lineRule="auto"/>
        <w:jc w:val="center"/>
        <w:rPr>
          <w:rFonts w:asciiTheme="minorHAnsi" w:hAnsiTheme="minorHAnsi" w:cstheme="minorHAnsi"/>
          <w:b/>
          <w:color w:val="0070C0"/>
          <w:sz w:val="20"/>
          <w:szCs w:val="20"/>
        </w:rPr>
      </w:pPr>
      <w:r w:rsidRPr="00E45563">
        <w:rPr>
          <w:rFonts w:ascii="Arial" w:hAnsi="Arial" w:cs="Arial"/>
          <w:b/>
          <w:bCs/>
          <w:color w:val="0070C0"/>
          <w:sz w:val="20"/>
          <w:szCs w:val="20"/>
        </w:rPr>
        <w:t>wraz z integracją systemem KD</w:t>
      </w:r>
    </w:p>
    <w:p w14:paraId="034592B9" w14:textId="77777777" w:rsidR="000B0D70" w:rsidRPr="00BB6706" w:rsidRDefault="000B0D70" w:rsidP="00D85491">
      <w:pPr>
        <w:spacing w:before="0" w:line="276" w:lineRule="auto"/>
        <w:jc w:val="center"/>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1537"/>
        <w:gridCol w:w="2389"/>
        <w:gridCol w:w="2311"/>
        <w:gridCol w:w="1555"/>
        <w:gridCol w:w="1528"/>
      </w:tblGrid>
      <w:tr w:rsidR="000B0D70" w:rsidRPr="000B0D70" w14:paraId="51D836B9" w14:textId="77777777" w:rsidTr="000B0D70">
        <w:trPr>
          <w:trHeight w:val="1017"/>
        </w:trPr>
        <w:tc>
          <w:tcPr>
            <w:tcW w:w="236" w:type="pct"/>
            <w:tcBorders>
              <w:top w:val="single" w:sz="4" w:space="0" w:color="auto"/>
              <w:left w:val="single" w:sz="4" w:space="0" w:color="auto"/>
              <w:bottom w:val="single" w:sz="4" w:space="0" w:color="auto"/>
              <w:right w:val="single" w:sz="4" w:space="0" w:color="auto"/>
            </w:tcBorders>
            <w:vAlign w:val="center"/>
            <w:hideMark/>
          </w:tcPr>
          <w:p w14:paraId="2D1A1E56" w14:textId="77777777" w:rsidR="00D85491" w:rsidRPr="000B0D70" w:rsidRDefault="00D85491" w:rsidP="001D195E">
            <w:pPr>
              <w:spacing w:line="276" w:lineRule="auto"/>
              <w:rPr>
                <w:rFonts w:ascii="Calibri" w:hAnsi="Calibri" w:cs="Calibri"/>
                <w:sz w:val="20"/>
                <w:szCs w:val="20"/>
                <w:lang w:eastAsia="en-US"/>
              </w:rPr>
            </w:pPr>
            <w:r w:rsidRPr="000B0D70">
              <w:rPr>
                <w:rFonts w:ascii="Calibri" w:hAnsi="Calibri" w:cs="Calibri"/>
                <w:b/>
                <w:bCs/>
                <w:sz w:val="20"/>
                <w:szCs w:val="20"/>
                <w:lang w:eastAsia="en-US"/>
              </w:rPr>
              <w:t>Lp.</w:t>
            </w:r>
          </w:p>
        </w:tc>
        <w:tc>
          <w:tcPr>
            <w:tcW w:w="786" w:type="pct"/>
            <w:tcBorders>
              <w:top w:val="single" w:sz="4" w:space="0" w:color="auto"/>
              <w:left w:val="single" w:sz="4" w:space="0" w:color="auto"/>
              <w:bottom w:val="single" w:sz="4" w:space="0" w:color="auto"/>
              <w:right w:val="single" w:sz="4" w:space="0" w:color="auto"/>
            </w:tcBorders>
            <w:vAlign w:val="center"/>
            <w:hideMark/>
          </w:tcPr>
          <w:p w14:paraId="5E0A9D3C" w14:textId="77777777" w:rsidR="00D85491" w:rsidRPr="000B0D70" w:rsidRDefault="00D85491" w:rsidP="001D195E">
            <w:pPr>
              <w:spacing w:line="276" w:lineRule="auto"/>
              <w:jc w:val="center"/>
              <w:rPr>
                <w:rFonts w:ascii="Calibri" w:hAnsi="Calibri" w:cs="Calibri"/>
                <w:b/>
                <w:sz w:val="20"/>
                <w:szCs w:val="20"/>
                <w:lang w:eastAsia="en-US"/>
              </w:rPr>
            </w:pPr>
            <w:r w:rsidRPr="000B0D70">
              <w:rPr>
                <w:rFonts w:ascii="Calibri" w:hAnsi="Calibri" w:cs="Calibri"/>
                <w:b/>
                <w:sz w:val="20"/>
                <w:szCs w:val="20"/>
                <w:lang w:eastAsia="en-US"/>
              </w:rPr>
              <w:t>Nazwa podmiotu, dla którego wykonywano projekt podobny</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D8849F1" w14:textId="77777777" w:rsidR="00D85491" w:rsidRDefault="00D85491" w:rsidP="001D195E">
            <w:pPr>
              <w:spacing w:line="276" w:lineRule="auto"/>
              <w:jc w:val="center"/>
              <w:rPr>
                <w:rFonts w:ascii="Calibri" w:hAnsi="Calibri" w:cs="Calibri"/>
                <w:b/>
                <w:sz w:val="20"/>
                <w:szCs w:val="20"/>
                <w:lang w:eastAsia="en-US"/>
              </w:rPr>
            </w:pPr>
            <w:r w:rsidRPr="000B0D70">
              <w:rPr>
                <w:rFonts w:ascii="Calibri" w:hAnsi="Calibri" w:cs="Calibri"/>
                <w:b/>
                <w:sz w:val="20"/>
                <w:szCs w:val="20"/>
                <w:lang w:eastAsia="en-US"/>
              </w:rPr>
              <w:t xml:space="preserve">Zakres </w:t>
            </w:r>
            <w:r w:rsidR="00E45563">
              <w:rPr>
                <w:rFonts w:ascii="Calibri" w:hAnsi="Calibri" w:cs="Calibri"/>
                <w:b/>
                <w:sz w:val="20"/>
                <w:szCs w:val="20"/>
                <w:lang w:eastAsia="en-US"/>
              </w:rPr>
              <w:t>dostawy</w:t>
            </w:r>
            <w:r w:rsidRPr="000B0D70">
              <w:rPr>
                <w:rFonts w:ascii="Calibri" w:hAnsi="Calibri" w:cs="Calibri"/>
                <w:b/>
                <w:sz w:val="20"/>
                <w:szCs w:val="20"/>
                <w:lang w:eastAsia="en-US"/>
              </w:rPr>
              <w:t xml:space="preserve"> w ramach projektu podobnego, zgodnie z zapisami pkt. 6.2. </w:t>
            </w:r>
            <w:proofErr w:type="spellStart"/>
            <w:r w:rsidR="00E45563">
              <w:rPr>
                <w:rFonts w:ascii="Calibri" w:hAnsi="Calibri" w:cs="Calibri"/>
                <w:b/>
                <w:sz w:val="20"/>
                <w:szCs w:val="20"/>
                <w:lang w:eastAsia="en-US"/>
              </w:rPr>
              <w:t>ppkt</w:t>
            </w:r>
            <w:proofErr w:type="spellEnd"/>
            <w:r w:rsidR="00E45563">
              <w:rPr>
                <w:rFonts w:ascii="Calibri" w:hAnsi="Calibri" w:cs="Calibri"/>
                <w:b/>
                <w:sz w:val="20"/>
                <w:szCs w:val="20"/>
                <w:lang w:eastAsia="en-US"/>
              </w:rPr>
              <w:t xml:space="preserve">. i. </w:t>
            </w:r>
            <w:r w:rsidR="000B0D70">
              <w:rPr>
                <w:rFonts w:ascii="Calibri" w:hAnsi="Calibri" w:cs="Calibri"/>
                <w:b/>
                <w:sz w:val="20"/>
                <w:szCs w:val="20"/>
                <w:lang w:eastAsia="en-US"/>
              </w:rPr>
              <w:t>Specyfikacji</w:t>
            </w:r>
          </w:p>
          <w:p w14:paraId="583EF863" w14:textId="10895894" w:rsidR="00E45563" w:rsidRPr="000B0D70" w:rsidRDefault="00E45563" w:rsidP="001D195E">
            <w:pPr>
              <w:spacing w:line="276" w:lineRule="auto"/>
              <w:jc w:val="center"/>
              <w:rPr>
                <w:rFonts w:ascii="Calibri" w:hAnsi="Calibri" w:cs="Calibri"/>
                <w:b/>
                <w:sz w:val="20"/>
                <w:szCs w:val="20"/>
                <w:lang w:eastAsia="en-US"/>
              </w:rPr>
            </w:pPr>
            <w:r w:rsidRPr="000B0D70">
              <w:rPr>
                <w:rFonts w:ascii="Calibri" w:hAnsi="Calibri" w:cs="Calibri"/>
                <w:b/>
                <w:bCs/>
                <w:sz w:val="20"/>
                <w:szCs w:val="20"/>
                <w:lang w:eastAsia="en-US"/>
              </w:rPr>
              <w:t>[Tak/Nie]</w:t>
            </w:r>
          </w:p>
        </w:tc>
        <w:tc>
          <w:tcPr>
            <w:tcW w:w="1181" w:type="pct"/>
            <w:tcBorders>
              <w:top w:val="single" w:sz="4" w:space="0" w:color="auto"/>
              <w:left w:val="single" w:sz="4" w:space="0" w:color="auto"/>
              <w:bottom w:val="single" w:sz="4" w:space="0" w:color="auto"/>
              <w:right w:val="single" w:sz="4" w:space="0" w:color="auto"/>
            </w:tcBorders>
            <w:vAlign w:val="center"/>
            <w:hideMark/>
          </w:tcPr>
          <w:p w14:paraId="02CBD5E5" w14:textId="77777777" w:rsidR="00D85491" w:rsidRPr="000B0D70" w:rsidRDefault="00D85491" w:rsidP="001D195E">
            <w:pPr>
              <w:tabs>
                <w:tab w:val="left" w:pos="709"/>
                <w:tab w:val="center" w:pos="4536"/>
                <w:tab w:val="right" w:pos="9072"/>
              </w:tabs>
              <w:spacing w:before="0" w:line="276" w:lineRule="auto"/>
              <w:jc w:val="center"/>
              <w:rPr>
                <w:rFonts w:ascii="Calibri" w:hAnsi="Calibri" w:cs="Calibri"/>
                <w:b/>
                <w:bCs/>
                <w:sz w:val="20"/>
                <w:szCs w:val="20"/>
                <w:lang w:eastAsia="en-US"/>
              </w:rPr>
            </w:pPr>
            <w:r w:rsidRPr="000B0D70">
              <w:rPr>
                <w:rFonts w:ascii="Calibri" w:hAnsi="Calibri" w:cs="Calibri"/>
                <w:b/>
                <w:bCs/>
                <w:sz w:val="20"/>
                <w:szCs w:val="20"/>
                <w:lang w:eastAsia="en-US"/>
              </w:rPr>
              <w:t>Termin realizacji projektu podobnego</w:t>
            </w:r>
          </w:p>
          <w:p w14:paraId="60D96331" w14:textId="610C3152" w:rsidR="00D85491" w:rsidRPr="000B0D70" w:rsidRDefault="00D85491" w:rsidP="001D195E">
            <w:pPr>
              <w:tabs>
                <w:tab w:val="left" w:pos="709"/>
                <w:tab w:val="center" w:pos="4536"/>
                <w:tab w:val="right" w:pos="9072"/>
              </w:tabs>
              <w:spacing w:before="0" w:line="276" w:lineRule="auto"/>
              <w:jc w:val="center"/>
              <w:rPr>
                <w:rFonts w:ascii="Calibri" w:hAnsi="Calibri" w:cs="Calibri"/>
                <w:i/>
                <w:sz w:val="20"/>
                <w:szCs w:val="20"/>
                <w:lang w:eastAsia="en-US"/>
              </w:rPr>
            </w:pPr>
            <w:r w:rsidRPr="000B0D70">
              <w:rPr>
                <w:rFonts w:ascii="Calibri" w:hAnsi="Calibri" w:cs="Calibri"/>
                <w:b/>
                <w:bCs/>
                <w:sz w:val="20"/>
                <w:szCs w:val="20"/>
                <w:lang w:eastAsia="en-US"/>
              </w:rPr>
              <w:t xml:space="preserve"> </w:t>
            </w:r>
            <w:r w:rsidRPr="007F2672">
              <w:rPr>
                <w:rFonts w:ascii="Calibri" w:hAnsi="Calibri" w:cs="Calibri"/>
                <w:i/>
                <w:sz w:val="20"/>
                <w:szCs w:val="20"/>
                <w:u w:val="single"/>
                <w:lang w:eastAsia="en-US"/>
              </w:rPr>
              <w:t xml:space="preserve">zrealizowany </w:t>
            </w:r>
            <w:r w:rsidRPr="000B0D70">
              <w:rPr>
                <w:rFonts w:ascii="Calibri" w:hAnsi="Calibri" w:cs="Calibri"/>
                <w:i/>
                <w:sz w:val="20"/>
                <w:szCs w:val="20"/>
                <w:lang w:eastAsia="en-US"/>
              </w:rPr>
              <w:t>(zakończony)</w:t>
            </w:r>
            <w:r w:rsidR="000B0D70">
              <w:rPr>
                <w:rFonts w:ascii="Calibri" w:hAnsi="Calibri" w:cs="Calibri"/>
                <w:i/>
                <w:sz w:val="20"/>
                <w:szCs w:val="20"/>
                <w:lang w:eastAsia="en-US"/>
              </w:rPr>
              <w:t xml:space="preserve"> </w:t>
            </w:r>
            <w:r w:rsidRPr="000B0D70">
              <w:rPr>
                <w:rFonts w:ascii="Calibri" w:hAnsi="Calibri" w:cs="Calibri"/>
                <w:i/>
                <w:sz w:val="20"/>
                <w:szCs w:val="20"/>
                <w:lang w:eastAsia="en-US"/>
              </w:rPr>
              <w:t>w okresie ostatnich 3 lat przed upływem terminu składania Ofert, a jeżeli okres prowadzenia działalności jest krótszy, w tym okresie</w:t>
            </w:r>
          </w:p>
          <w:p w14:paraId="0EBF4711" w14:textId="77777777" w:rsidR="00D85491" w:rsidRPr="000B0D70" w:rsidRDefault="00D85491" w:rsidP="001D195E">
            <w:pPr>
              <w:tabs>
                <w:tab w:val="left" w:pos="709"/>
                <w:tab w:val="center" w:pos="4536"/>
                <w:tab w:val="right" w:pos="9072"/>
              </w:tabs>
              <w:spacing w:before="0" w:line="276" w:lineRule="auto"/>
              <w:jc w:val="center"/>
              <w:rPr>
                <w:rFonts w:ascii="Calibri" w:hAnsi="Calibri" w:cs="Calibri"/>
                <w:b/>
                <w:bCs/>
                <w:sz w:val="20"/>
                <w:szCs w:val="20"/>
                <w:lang w:eastAsia="en-US"/>
              </w:rPr>
            </w:pPr>
            <w:r w:rsidRPr="000B0D70">
              <w:rPr>
                <w:rFonts w:ascii="Calibri" w:hAnsi="Calibri" w:cs="Calibri"/>
                <w:b/>
                <w:bCs/>
                <w:sz w:val="20"/>
                <w:szCs w:val="20"/>
                <w:lang w:eastAsia="en-US"/>
              </w:rPr>
              <w:t>[Tak/Nie]</w:t>
            </w:r>
          </w:p>
        </w:tc>
        <w:tc>
          <w:tcPr>
            <w:tcW w:w="795" w:type="pct"/>
            <w:tcBorders>
              <w:top w:val="single" w:sz="4" w:space="0" w:color="auto"/>
              <w:left w:val="single" w:sz="4" w:space="0" w:color="auto"/>
              <w:bottom w:val="single" w:sz="4" w:space="0" w:color="auto"/>
              <w:right w:val="single" w:sz="4" w:space="0" w:color="auto"/>
            </w:tcBorders>
            <w:vAlign w:val="center"/>
            <w:hideMark/>
          </w:tcPr>
          <w:p w14:paraId="5B160FBF" w14:textId="6D94A682" w:rsidR="00D85491" w:rsidRPr="000B0D70" w:rsidRDefault="00D85491" w:rsidP="001D195E">
            <w:pPr>
              <w:tabs>
                <w:tab w:val="left" w:pos="709"/>
                <w:tab w:val="center" w:pos="4536"/>
                <w:tab w:val="right" w:pos="9072"/>
              </w:tabs>
              <w:spacing w:before="0" w:line="276" w:lineRule="auto"/>
              <w:jc w:val="center"/>
              <w:rPr>
                <w:rFonts w:ascii="Calibri" w:hAnsi="Calibri" w:cs="Calibri"/>
                <w:b/>
                <w:bCs/>
                <w:sz w:val="20"/>
                <w:szCs w:val="20"/>
                <w:lang w:eastAsia="en-US"/>
              </w:rPr>
            </w:pPr>
            <w:r w:rsidRPr="000B0D70">
              <w:rPr>
                <w:rFonts w:ascii="Calibri" w:hAnsi="Calibri" w:cs="Calibri"/>
                <w:b/>
                <w:bCs/>
                <w:sz w:val="20"/>
                <w:szCs w:val="20"/>
                <w:lang w:eastAsia="en-US"/>
              </w:rPr>
              <w:t xml:space="preserve">Wartość projektu podobnego </w:t>
            </w:r>
            <w:r w:rsidRPr="000B0D70">
              <w:rPr>
                <w:rFonts w:ascii="Calibri" w:hAnsi="Calibri" w:cs="Calibri"/>
                <w:b/>
                <w:sz w:val="20"/>
                <w:szCs w:val="20"/>
                <w:lang w:eastAsia="en-US"/>
              </w:rPr>
              <w:t xml:space="preserve">w złotych </w:t>
            </w:r>
            <w:r w:rsidRPr="000B0D70">
              <w:rPr>
                <w:rFonts w:ascii="Calibri" w:hAnsi="Calibri" w:cs="Calibri"/>
                <w:b/>
                <w:bCs/>
                <w:sz w:val="20"/>
                <w:szCs w:val="20"/>
                <w:lang w:eastAsia="en-US"/>
              </w:rPr>
              <w:t>netto, zgodnie z zapisami pkt. 6.2.</w:t>
            </w:r>
            <w:r w:rsidR="00E45563">
              <w:rPr>
                <w:rFonts w:ascii="Calibri" w:hAnsi="Calibri" w:cs="Calibri"/>
                <w:b/>
                <w:bCs/>
                <w:sz w:val="20"/>
                <w:szCs w:val="20"/>
                <w:lang w:eastAsia="en-US"/>
              </w:rPr>
              <w:t xml:space="preserve"> </w:t>
            </w:r>
            <w:proofErr w:type="spellStart"/>
            <w:r w:rsidR="00E45563">
              <w:rPr>
                <w:rFonts w:ascii="Calibri" w:hAnsi="Calibri" w:cs="Calibri"/>
                <w:b/>
                <w:bCs/>
                <w:sz w:val="20"/>
                <w:szCs w:val="20"/>
                <w:lang w:eastAsia="en-US"/>
              </w:rPr>
              <w:t>ppk</w:t>
            </w:r>
            <w:proofErr w:type="spellEnd"/>
            <w:r w:rsidR="00E45563">
              <w:rPr>
                <w:rFonts w:ascii="Calibri" w:hAnsi="Calibri" w:cs="Calibri"/>
                <w:b/>
                <w:bCs/>
                <w:sz w:val="20"/>
                <w:szCs w:val="20"/>
                <w:lang w:eastAsia="en-US"/>
              </w:rPr>
              <w:t>. i.</w:t>
            </w:r>
            <w:r w:rsidRPr="000B0D70">
              <w:rPr>
                <w:rFonts w:ascii="Calibri" w:hAnsi="Calibri" w:cs="Calibri"/>
                <w:b/>
                <w:bCs/>
                <w:sz w:val="20"/>
                <w:szCs w:val="20"/>
                <w:lang w:eastAsia="en-US"/>
              </w:rPr>
              <w:t xml:space="preserve"> </w:t>
            </w:r>
            <w:r w:rsidR="000B0D70">
              <w:rPr>
                <w:rFonts w:ascii="Calibri" w:hAnsi="Calibri" w:cs="Calibri"/>
                <w:b/>
                <w:bCs/>
                <w:sz w:val="20"/>
                <w:szCs w:val="20"/>
                <w:lang w:eastAsia="en-US"/>
              </w:rPr>
              <w:t>Specyfikacji</w:t>
            </w:r>
          </w:p>
          <w:p w14:paraId="7866F18B" w14:textId="77777777" w:rsidR="00D85491" w:rsidRPr="000B0D70" w:rsidRDefault="00D85491" w:rsidP="001D195E">
            <w:pPr>
              <w:tabs>
                <w:tab w:val="left" w:pos="709"/>
                <w:tab w:val="center" w:pos="4536"/>
                <w:tab w:val="right" w:pos="9072"/>
              </w:tabs>
              <w:spacing w:before="0" w:line="276" w:lineRule="auto"/>
              <w:jc w:val="center"/>
              <w:rPr>
                <w:rFonts w:ascii="Calibri" w:hAnsi="Calibri" w:cs="Calibri"/>
                <w:b/>
                <w:bCs/>
                <w:sz w:val="20"/>
                <w:szCs w:val="20"/>
                <w:lang w:eastAsia="en-US"/>
              </w:rPr>
            </w:pPr>
            <w:r w:rsidRPr="000B0D70">
              <w:rPr>
                <w:rFonts w:ascii="Calibri" w:hAnsi="Calibri" w:cs="Calibri"/>
                <w:b/>
                <w:bCs/>
                <w:sz w:val="20"/>
                <w:szCs w:val="20"/>
                <w:lang w:eastAsia="en-US"/>
              </w:rPr>
              <w:t>[Tak/Nie]</w:t>
            </w:r>
          </w:p>
        </w:tc>
        <w:tc>
          <w:tcPr>
            <w:tcW w:w="781" w:type="pct"/>
            <w:tcBorders>
              <w:top w:val="single" w:sz="4" w:space="0" w:color="auto"/>
              <w:left w:val="single" w:sz="4" w:space="0" w:color="auto"/>
              <w:bottom w:val="single" w:sz="4" w:space="0" w:color="auto"/>
              <w:right w:val="single" w:sz="4" w:space="0" w:color="auto"/>
            </w:tcBorders>
            <w:vAlign w:val="center"/>
            <w:hideMark/>
          </w:tcPr>
          <w:p w14:paraId="204D5590" w14:textId="77777777" w:rsidR="00D85491" w:rsidRPr="000B0D70" w:rsidRDefault="00D85491" w:rsidP="001D195E">
            <w:pPr>
              <w:tabs>
                <w:tab w:val="left" w:pos="709"/>
                <w:tab w:val="center" w:pos="4536"/>
                <w:tab w:val="right" w:pos="9072"/>
              </w:tabs>
              <w:spacing w:before="0" w:line="276" w:lineRule="auto"/>
              <w:jc w:val="center"/>
              <w:rPr>
                <w:rFonts w:ascii="Calibri" w:hAnsi="Calibri" w:cs="Calibri"/>
                <w:b/>
                <w:bCs/>
                <w:sz w:val="20"/>
                <w:szCs w:val="20"/>
                <w:lang w:eastAsia="en-US"/>
              </w:rPr>
            </w:pPr>
            <w:r w:rsidRPr="000B0D70">
              <w:rPr>
                <w:rFonts w:ascii="Calibri" w:hAnsi="Calibri" w:cs="Calibri"/>
                <w:b/>
                <w:bCs/>
                <w:sz w:val="20"/>
                <w:szCs w:val="20"/>
                <w:lang w:eastAsia="en-US"/>
              </w:rPr>
              <w:t xml:space="preserve">Dowód należytego wykonania dostawy </w:t>
            </w:r>
            <w:r w:rsidRPr="000B0D70">
              <w:rPr>
                <w:rFonts w:ascii="Calibri" w:hAnsi="Calibri" w:cs="Calibri"/>
                <w:bCs/>
                <w:sz w:val="20"/>
                <w:szCs w:val="20"/>
                <w:lang w:eastAsia="en-US"/>
              </w:rPr>
              <w:t>(wskazać nazwę i oznaczenie dokumentu) (Przykład: „Referencje do dostawy  nr 1”)</w:t>
            </w:r>
          </w:p>
        </w:tc>
      </w:tr>
      <w:tr w:rsidR="000B0D70" w:rsidRPr="000B0D70" w14:paraId="698614C4" w14:textId="77777777" w:rsidTr="000B0D70">
        <w:trPr>
          <w:trHeight w:val="720"/>
        </w:trPr>
        <w:tc>
          <w:tcPr>
            <w:tcW w:w="236" w:type="pct"/>
            <w:tcBorders>
              <w:top w:val="single" w:sz="4" w:space="0" w:color="auto"/>
              <w:left w:val="single" w:sz="4" w:space="0" w:color="auto"/>
              <w:bottom w:val="single" w:sz="4" w:space="0" w:color="auto"/>
              <w:right w:val="single" w:sz="4" w:space="0" w:color="auto"/>
            </w:tcBorders>
            <w:vAlign w:val="center"/>
            <w:hideMark/>
          </w:tcPr>
          <w:p w14:paraId="6EB846FF" w14:textId="77777777" w:rsidR="00D85491" w:rsidRPr="000B0D70" w:rsidRDefault="00D85491" w:rsidP="001D195E">
            <w:pPr>
              <w:spacing w:line="276" w:lineRule="auto"/>
              <w:rPr>
                <w:rFonts w:ascii="Calibri" w:hAnsi="Calibri" w:cs="Calibri"/>
                <w:sz w:val="20"/>
                <w:szCs w:val="20"/>
                <w:lang w:eastAsia="en-US"/>
              </w:rPr>
            </w:pPr>
            <w:r w:rsidRPr="000B0D70">
              <w:rPr>
                <w:rFonts w:ascii="Calibri" w:hAnsi="Calibri" w:cs="Calibri"/>
                <w:sz w:val="20"/>
                <w:szCs w:val="20"/>
                <w:lang w:eastAsia="en-US"/>
              </w:rPr>
              <w:t>1</w:t>
            </w:r>
          </w:p>
        </w:tc>
        <w:tc>
          <w:tcPr>
            <w:tcW w:w="786" w:type="pct"/>
            <w:tcBorders>
              <w:top w:val="single" w:sz="4" w:space="0" w:color="auto"/>
              <w:left w:val="single" w:sz="4" w:space="0" w:color="auto"/>
              <w:bottom w:val="single" w:sz="4" w:space="0" w:color="auto"/>
              <w:right w:val="single" w:sz="4" w:space="0" w:color="auto"/>
            </w:tcBorders>
            <w:vAlign w:val="center"/>
          </w:tcPr>
          <w:p w14:paraId="2E88A524" w14:textId="77777777" w:rsidR="00D85491" w:rsidRPr="000B0D70" w:rsidRDefault="00D85491" w:rsidP="001D195E">
            <w:pPr>
              <w:spacing w:line="276" w:lineRule="auto"/>
              <w:jc w:val="center"/>
              <w:rPr>
                <w:rFonts w:ascii="Calibri" w:hAnsi="Calibri" w:cs="Calibri"/>
                <w:b/>
                <w:bCs/>
                <w:sz w:val="20"/>
                <w:szCs w:val="20"/>
                <w:lang w:eastAsia="en-US"/>
              </w:rPr>
            </w:pPr>
          </w:p>
        </w:tc>
        <w:tc>
          <w:tcPr>
            <w:tcW w:w="1221" w:type="pct"/>
            <w:tcBorders>
              <w:top w:val="single" w:sz="4" w:space="0" w:color="auto"/>
              <w:left w:val="single" w:sz="4" w:space="0" w:color="auto"/>
              <w:bottom w:val="single" w:sz="4" w:space="0" w:color="auto"/>
              <w:right w:val="single" w:sz="4" w:space="0" w:color="auto"/>
            </w:tcBorders>
            <w:vAlign w:val="center"/>
          </w:tcPr>
          <w:p w14:paraId="29563C1E" w14:textId="6B029240" w:rsidR="00D85491" w:rsidRPr="000B0D70" w:rsidRDefault="00E45563" w:rsidP="00E45563">
            <w:pPr>
              <w:jc w:val="center"/>
              <w:rPr>
                <w:rFonts w:ascii="Calibri" w:eastAsiaTheme="minorHAnsi" w:hAnsi="Calibri" w:cs="Calibri"/>
                <w:sz w:val="20"/>
                <w:szCs w:val="20"/>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1181" w:type="pct"/>
            <w:tcBorders>
              <w:top w:val="single" w:sz="4" w:space="0" w:color="auto"/>
              <w:left w:val="single" w:sz="4" w:space="0" w:color="auto"/>
              <w:bottom w:val="single" w:sz="4" w:space="0" w:color="auto"/>
              <w:right w:val="single" w:sz="4" w:space="0" w:color="auto"/>
            </w:tcBorders>
            <w:vAlign w:val="center"/>
            <w:hideMark/>
          </w:tcPr>
          <w:p w14:paraId="6C4D1680" w14:textId="77777777" w:rsidR="00D85491" w:rsidRPr="000B0D70" w:rsidRDefault="00D85491" w:rsidP="001D195E">
            <w:pPr>
              <w:pStyle w:val="Nagwek"/>
              <w:tabs>
                <w:tab w:val="left" w:pos="709"/>
              </w:tabs>
              <w:spacing w:before="0" w:line="276" w:lineRule="auto"/>
              <w:jc w:val="center"/>
              <w:rPr>
                <w:rFonts w:ascii="Calibri" w:hAnsi="Calibri" w:cs="Calibri"/>
                <w:b/>
                <w:bCs/>
                <w:sz w:val="20"/>
                <w:szCs w:val="20"/>
                <w:lang w:eastAsia="en-US"/>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795" w:type="pct"/>
            <w:tcBorders>
              <w:top w:val="single" w:sz="4" w:space="0" w:color="auto"/>
              <w:left w:val="single" w:sz="4" w:space="0" w:color="auto"/>
              <w:bottom w:val="single" w:sz="4" w:space="0" w:color="auto"/>
              <w:right w:val="single" w:sz="4" w:space="0" w:color="auto"/>
            </w:tcBorders>
            <w:vAlign w:val="center"/>
            <w:hideMark/>
          </w:tcPr>
          <w:p w14:paraId="646510E7" w14:textId="77777777" w:rsidR="00D85491" w:rsidRPr="000B0D70" w:rsidRDefault="00D85491" w:rsidP="001D195E">
            <w:pPr>
              <w:pStyle w:val="Nagwek"/>
              <w:tabs>
                <w:tab w:val="left" w:pos="709"/>
              </w:tabs>
              <w:spacing w:before="0" w:line="276" w:lineRule="auto"/>
              <w:jc w:val="center"/>
              <w:rPr>
                <w:rFonts w:ascii="Calibri" w:hAnsi="Calibri" w:cs="Calibri"/>
                <w:b/>
                <w:bCs/>
                <w:sz w:val="20"/>
                <w:szCs w:val="20"/>
                <w:lang w:eastAsia="en-US"/>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781" w:type="pct"/>
            <w:tcBorders>
              <w:top w:val="single" w:sz="4" w:space="0" w:color="auto"/>
              <w:left w:val="single" w:sz="4" w:space="0" w:color="auto"/>
              <w:bottom w:val="single" w:sz="4" w:space="0" w:color="auto"/>
              <w:right w:val="single" w:sz="4" w:space="0" w:color="auto"/>
            </w:tcBorders>
            <w:vAlign w:val="center"/>
          </w:tcPr>
          <w:p w14:paraId="1446570C" w14:textId="77777777" w:rsidR="00D85491" w:rsidRPr="000B0D70" w:rsidRDefault="00D85491" w:rsidP="001D195E">
            <w:pPr>
              <w:pStyle w:val="Nagwek"/>
              <w:tabs>
                <w:tab w:val="left" w:pos="709"/>
              </w:tabs>
              <w:spacing w:before="0" w:line="276" w:lineRule="auto"/>
              <w:jc w:val="center"/>
              <w:rPr>
                <w:rFonts w:ascii="Calibri" w:hAnsi="Calibri" w:cs="Calibri"/>
                <w:b/>
                <w:bCs/>
                <w:sz w:val="20"/>
                <w:szCs w:val="20"/>
                <w:lang w:eastAsia="en-US"/>
              </w:rPr>
            </w:pPr>
          </w:p>
        </w:tc>
      </w:tr>
      <w:tr w:rsidR="00E45563" w:rsidRPr="000B0D70" w14:paraId="3D5DBD34" w14:textId="77777777" w:rsidTr="000B0D70">
        <w:trPr>
          <w:trHeight w:val="720"/>
        </w:trPr>
        <w:tc>
          <w:tcPr>
            <w:tcW w:w="236" w:type="pct"/>
            <w:tcBorders>
              <w:top w:val="single" w:sz="4" w:space="0" w:color="auto"/>
              <w:left w:val="single" w:sz="4" w:space="0" w:color="auto"/>
              <w:bottom w:val="single" w:sz="4" w:space="0" w:color="auto"/>
              <w:right w:val="single" w:sz="4" w:space="0" w:color="auto"/>
            </w:tcBorders>
            <w:vAlign w:val="center"/>
          </w:tcPr>
          <w:p w14:paraId="57D77FE3" w14:textId="77777777" w:rsidR="00E45563" w:rsidRPr="000B0D70" w:rsidRDefault="00E45563" w:rsidP="00E45563">
            <w:pPr>
              <w:spacing w:line="276" w:lineRule="auto"/>
              <w:rPr>
                <w:rFonts w:ascii="Calibri" w:hAnsi="Calibri" w:cs="Calibri"/>
                <w:sz w:val="20"/>
                <w:szCs w:val="20"/>
                <w:lang w:eastAsia="en-US"/>
              </w:rPr>
            </w:pPr>
            <w:r w:rsidRPr="000B0D70">
              <w:rPr>
                <w:rFonts w:ascii="Calibri" w:hAnsi="Calibri" w:cs="Calibri"/>
                <w:sz w:val="20"/>
                <w:szCs w:val="20"/>
                <w:lang w:eastAsia="en-US"/>
              </w:rPr>
              <w:t>2</w:t>
            </w:r>
          </w:p>
        </w:tc>
        <w:tc>
          <w:tcPr>
            <w:tcW w:w="786" w:type="pct"/>
            <w:tcBorders>
              <w:top w:val="single" w:sz="4" w:space="0" w:color="auto"/>
              <w:left w:val="single" w:sz="4" w:space="0" w:color="auto"/>
              <w:bottom w:val="single" w:sz="4" w:space="0" w:color="auto"/>
              <w:right w:val="single" w:sz="4" w:space="0" w:color="auto"/>
            </w:tcBorders>
            <w:vAlign w:val="center"/>
          </w:tcPr>
          <w:p w14:paraId="01521BC2" w14:textId="77777777" w:rsidR="00E45563" w:rsidRPr="000B0D70" w:rsidRDefault="00E45563" w:rsidP="00E45563">
            <w:pPr>
              <w:spacing w:line="276" w:lineRule="auto"/>
              <w:jc w:val="center"/>
              <w:rPr>
                <w:rFonts w:ascii="Calibri" w:hAnsi="Calibri" w:cs="Calibri"/>
                <w:b/>
                <w:bCs/>
                <w:sz w:val="20"/>
                <w:szCs w:val="20"/>
                <w:lang w:eastAsia="en-US"/>
              </w:rPr>
            </w:pPr>
          </w:p>
        </w:tc>
        <w:tc>
          <w:tcPr>
            <w:tcW w:w="1221" w:type="pct"/>
            <w:tcBorders>
              <w:top w:val="single" w:sz="4" w:space="0" w:color="auto"/>
              <w:left w:val="single" w:sz="4" w:space="0" w:color="auto"/>
              <w:bottom w:val="single" w:sz="4" w:space="0" w:color="auto"/>
              <w:right w:val="single" w:sz="4" w:space="0" w:color="auto"/>
            </w:tcBorders>
            <w:vAlign w:val="center"/>
          </w:tcPr>
          <w:p w14:paraId="45FF915B" w14:textId="565C5B75" w:rsidR="00E45563" w:rsidRPr="000B0D70" w:rsidRDefault="00E45563" w:rsidP="00E45563">
            <w:pPr>
              <w:jc w:val="center"/>
              <w:rPr>
                <w:rFonts w:ascii="Calibri" w:hAnsi="Calibri" w:cs="Calibri"/>
                <w:sz w:val="20"/>
                <w:szCs w:val="20"/>
                <w:lang w:eastAsia="en-US"/>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1181" w:type="pct"/>
            <w:tcBorders>
              <w:top w:val="single" w:sz="4" w:space="0" w:color="auto"/>
              <w:left w:val="single" w:sz="4" w:space="0" w:color="auto"/>
              <w:bottom w:val="single" w:sz="4" w:space="0" w:color="auto"/>
              <w:right w:val="single" w:sz="4" w:space="0" w:color="auto"/>
            </w:tcBorders>
            <w:vAlign w:val="center"/>
          </w:tcPr>
          <w:p w14:paraId="78782C85" w14:textId="77777777" w:rsidR="00E45563" w:rsidRPr="000B0D70" w:rsidRDefault="00E45563" w:rsidP="00E45563">
            <w:pPr>
              <w:pStyle w:val="Nagwek"/>
              <w:tabs>
                <w:tab w:val="left" w:pos="709"/>
              </w:tabs>
              <w:spacing w:before="0" w:line="276" w:lineRule="auto"/>
              <w:jc w:val="center"/>
              <w:rPr>
                <w:rFonts w:ascii="Calibri" w:hAnsi="Calibri" w:cs="Calibri"/>
                <w:sz w:val="20"/>
                <w:szCs w:val="20"/>
                <w:lang w:eastAsia="en-US"/>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795" w:type="pct"/>
            <w:tcBorders>
              <w:top w:val="single" w:sz="4" w:space="0" w:color="auto"/>
              <w:left w:val="single" w:sz="4" w:space="0" w:color="auto"/>
              <w:bottom w:val="single" w:sz="4" w:space="0" w:color="auto"/>
              <w:right w:val="single" w:sz="4" w:space="0" w:color="auto"/>
            </w:tcBorders>
            <w:vAlign w:val="center"/>
          </w:tcPr>
          <w:p w14:paraId="3550D52A" w14:textId="77777777" w:rsidR="00E45563" w:rsidRPr="000B0D70" w:rsidRDefault="00E45563" w:rsidP="00E45563">
            <w:pPr>
              <w:pStyle w:val="Nagwek"/>
              <w:tabs>
                <w:tab w:val="left" w:pos="709"/>
              </w:tabs>
              <w:spacing w:before="0" w:line="276" w:lineRule="auto"/>
              <w:jc w:val="center"/>
              <w:rPr>
                <w:rFonts w:ascii="Calibri" w:hAnsi="Calibri" w:cs="Calibri"/>
                <w:sz w:val="20"/>
                <w:szCs w:val="20"/>
                <w:lang w:eastAsia="en-US"/>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781" w:type="pct"/>
            <w:tcBorders>
              <w:top w:val="single" w:sz="4" w:space="0" w:color="auto"/>
              <w:left w:val="single" w:sz="4" w:space="0" w:color="auto"/>
              <w:bottom w:val="single" w:sz="4" w:space="0" w:color="auto"/>
              <w:right w:val="single" w:sz="4" w:space="0" w:color="auto"/>
            </w:tcBorders>
            <w:vAlign w:val="center"/>
          </w:tcPr>
          <w:p w14:paraId="790E86FE" w14:textId="77777777" w:rsidR="00E45563" w:rsidRPr="000B0D70" w:rsidRDefault="00E45563" w:rsidP="00E45563">
            <w:pPr>
              <w:pStyle w:val="Nagwek"/>
              <w:tabs>
                <w:tab w:val="left" w:pos="709"/>
              </w:tabs>
              <w:spacing w:before="0" w:line="276" w:lineRule="auto"/>
              <w:jc w:val="center"/>
              <w:rPr>
                <w:rFonts w:ascii="Calibri" w:hAnsi="Calibri" w:cs="Calibri"/>
                <w:b/>
                <w:bCs/>
                <w:sz w:val="20"/>
                <w:szCs w:val="20"/>
                <w:lang w:eastAsia="en-US"/>
              </w:rPr>
            </w:pPr>
          </w:p>
        </w:tc>
      </w:tr>
      <w:tr w:rsidR="00E45563" w:rsidRPr="000B0D70" w14:paraId="11877808" w14:textId="77777777" w:rsidTr="000B0D70">
        <w:trPr>
          <w:trHeight w:val="720"/>
        </w:trPr>
        <w:tc>
          <w:tcPr>
            <w:tcW w:w="236" w:type="pct"/>
            <w:tcBorders>
              <w:top w:val="single" w:sz="4" w:space="0" w:color="auto"/>
              <w:left w:val="single" w:sz="4" w:space="0" w:color="auto"/>
              <w:bottom w:val="single" w:sz="4" w:space="0" w:color="auto"/>
              <w:right w:val="single" w:sz="4" w:space="0" w:color="auto"/>
            </w:tcBorders>
            <w:vAlign w:val="center"/>
          </w:tcPr>
          <w:p w14:paraId="50304257" w14:textId="77777777" w:rsidR="00E45563" w:rsidRPr="000B0D70" w:rsidRDefault="00E45563" w:rsidP="00E45563">
            <w:pPr>
              <w:spacing w:line="276" w:lineRule="auto"/>
              <w:rPr>
                <w:rFonts w:ascii="Calibri" w:hAnsi="Calibri" w:cs="Calibri"/>
                <w:sz w:val="20"/>
                <w:szCs w:val="20"/>
                <w:lang w:eastAsia="en-US"/>
              </w:rPr>
            </w:pPr>
            <w:r w:rsidRPr="000B0D70">
              <w:rPr>
                <w:rFonts w:ascii="Calibri" w:hAnsi="Calibri" w:cs="Calibri"/>
                <w:sz w:val="20"/>
                <w:szCs w:val="20"/>
                <w:lang w:eastAsia="en-US"/>
              </w:rPr>
              <w:t>3</w:t>
            </w:r>
          </w:p>
        </w:tc>
        <w:tc>
          <w:tcPr>
            <w:tcW w:w="786" w:type="pct"/>
            <w:tcBorders>
              <w:top w:val="single" w:sz="4" w:space="0" w:color="auto"/>
              <w:left w:val="single" w:sz="4" w:space="0" w:color="auto"/>
              <w:bottom w:val="single" w:sz="4" w:space="0" w:color="auto"/>
              <w:right w:val="single" w:sz="4" w:space="0" w:color="auto"/>
            </w:tcBorders>
            <w:vAlign w:val="center"/>
          </w:tcPr>
          <w:p w14:paraId="666DE443" w14:textId="77777777" w:rsidR="00E45563" w:rsidRPr="000B0D70" w:rsidRDefault="00E45563" w:rsidP="00E45563">
            <w:pPr>
              <w:spacing w:line="276" w:lineRule="auto"/>
              <w:jc w:val="center"/>
              <w:rPr>
                <w:rFonts w:ascii="Calibri" w:hAnsi="Calibri" w:cs="Calibri"/>
                <w:b/>
                <w:bCs/>
                <w:sz w:val="20"/>
                <w:szCs w:val="20"/>
                <w:lang w:eastAsia="en-US"/>
              </w:rPr>
            </w:pPr>
          </w:p>
        </w:tc>
        <w:tc>
          <w:tcPr>
            <w:tcW w:w="1221" w:type="pct"/>
            <w:tcBorders>
              <w:top w:val="single" w:sz="4" w:space="0" w:color="auto"/>
              <w:left w:val="single" w:sz="4" w:space="0" w:color="auto"/>
              <w:bottom w:val="single" w:sz="4" w:space="0" w:color="auto"/>
              <w:right w:val="single" w:sz="4" w:space="0" w:color="auto"/>
            </w:tcBorders>
            <w:vAlign w:val="center"/>
          </w:tcPr>
          <w:p w14:paraId="20DAC452" w14:textId="5AFA67C9" w:rsidR="00E45563" w:rsidRPr="000B0D70" w:rsidRDefault="00E45563" w:rsidP="00E45563">
            <w:pPr>
              <w:jc w:val="center"/>
              <w:rPr>
                <w:rFonts w:ascii="Calibri" w:eastAsiaTheme="minorHAnsi" w:hAnsi="Calibri" w:cs="Calibri"/>
                <w:sz w:val="20"/>
                <w:szCs w:val="20"/>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1181" w:type="pct"/>
            <w:tcBorders>
              <w:top w:val="single" w:sz="4" w:space="0" w:color="auto"/>
              <w:left w:val="single" w:sz="4" w:space="0" w:color="auto"/>
              <w:bottom w:val="single" w:sz="4" w:space="0" w:color="auto"/>
              <w:right w:val="single" w:sz="4" w:space="0" w:color="auto"/>
            </w:tcBorders>
            <w:vAlign w:val="center"/>
          </w:tcPr>
          <w:p w14:paraId="03AA3970" w14:textId="77777777" w:rsidR="00E45563" w:rsidRPr="000B0D70" w:rsidRDefault="00E45563" w:rsidP="00E45563">
            <w:pPr>
              <w:pStyle w:val="Nagwek"/>
              <w:tabs>
                <w:tab w:val="left" w:pos="709"/>
              </w:tabs>
              <w:spacing w:before="0" w:line="276" w:lineRule="auto"/>
              <w:jc w:val="center"/>
              <w:rPr>
                <w:rFonts w:ascii="Calibri" w:hAnsi="Calibri" w:cs="Calibri"/>
                <w:sz w:val="20"/>
                <w:szCs w:val="20"/>
                <w:lang w:eastAsia="en-US"/>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795" w:type="pct"/>
            <w:tcBorders>
              <w:top w:val="single" w:sz="4" w:space="0" w:color="auto"/>
              <w:left w:val="single" w:sz="4" w:space="0" w:color="auto"/>
              <w:bottom w:val="single" w:sz="4" w:space="0" w:color="auto"/>
              <w:right w:val="single" w:sz="4" w:space="0" w:color="auto"/>
            </w:tcBorders>
            <w:vAlign w:val="center"/>
          </w:tcPr>
          <w:p w14:paraId="346A2148" w14:textId="77777777" w:rsidR="00E45563" w:rsidRPr="000B0D70" w:rsidRDefault="00E45563" w:rsidP="00E45563">
            <w:pPr>
              <w:pStyle w:val="Nagwek"/>
              <w:tabs>
                <w:tab w:val="left" w:pos="709"/>
              </w:tabs>
              <w:spacing w:before="0" w:line="276" w:lineRule="auto"/>
              <w:jc w:val="center"/>
              <w:rPr>
                <w:rFonts w:ascii="Calibri" w:hAnsi="Calibri" w:cs="Calibri"/>
                <w:sz w:val="20"/>
                <w:szCs w:val="20"/>
                <w:lang w:eastAsia="en-US"/>
              </w:rPr>
            </w:pPr>
            <w:r w:rsidRPr="000B0D70">
              <w:rPr>
                <w:rFonts w:ascii="Calibri" w:hAnsi="Calibri" w:cs="Calibri"/>
                <w:sz w:val="20"/>
                <w:szCs w:val="20"/>
                <w:lang w:eastAsia="en-US"/>
              </w:rPr>
              <w:fldChar w:fldCharType="begin">
                <w:ffData>
                  <w:name w:val="Wybór1"/>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tak / </w:t>
            </w:r>
            <w:r w:rsidRPr="000B0D70">
              <w:rPr>
                <w:rFonts w:ascii="Calibri" w:hAnsi="Calibri" w:cs="Calibri"/>
                <w:sz w:val="20"/>
                <w:szCs w:val="20"/>
                <w:lang w:eastAsia="en-US"/>
              </w:rPr>
              <w:fldChar w:fldCharType="begin">
                <w:ffData>
                  <w:name w:val="Wybór2"/>
                  <w:enabled/>
                  <w:calcOnExit w:val="0"/>
                  <w:checkBox>
                    <w:sizeAuto/>
                    <w:default w:val="0"/>
                  </w:checkBox>
                </w:ffData>
              </w:fldChar>
            </w:r>
            <w:r w:rsidRPr="000B0D70">
              <w:rPr>
                <w:rFonts w:ascii="Calibri" w:hAnsi="Calibri" w:cs="Calibri"/>
                <w:sz w:val="20"/>
                <w:szCs w:val="20"/>
                <w:lang w:eastAsia="en-US"/>
              </w:rPr>
              <w:instrText xml:space="preserve"> FORMCHECKBOX </w:instrText>
            </w:r>
            <w:r w:rsidRPr="000B0D70">
              <w:rPr>
                <w:rFonts w:ascii="Calibri" w:hAnsi="Calibri" w:cs="Calibri"/>
                <w:sz w:val="20"/>
                <w:szCs w:val="20"/>
                <w:lang w:eastAsia="en-US"/>
              </w:rPr>
            </w:r>
            <w:r w:rsidRPr="000B0D70">
              <w:rPr>
                <w:rFonts w:ascii="Calibri" w:hAnsi="Calibri" w:cs="Calibri"/>
                <w:sz w:val="20"/>
                <w:szCs w:val="20"/>
                <w:lang w:eastAsia="en-US"/>
              </w:rPr>
              <w:fldChar w:fldCharType="separate"/>
            </w:r>
            <w:r w:rsidRPr="000B0D70">
              <w:rPr>
                <w:rFonts w:ascii="Calibri" w:hAnsi="Calibri" w:cs="Calibri"/>
                <w:sz w:val="20"/>
                <w:szCs w:val="20"/>
                <w:lang w:eastAsia="en-US"/>
              </w:rPr>
              <w:fldChar w:fldCharType="end"/>
            </w:r>
            <w:r w:rsidRPr="000B0D70">
              <w:rPr>
                <w:rFonts w:ascii="Calibri" w:hAnsi="Calibri" w:cs="Calibri"/>
                <w:sz w:val="20"/>
                <w:szCs w:val="20"/>
                <w:lang w:eastAsia="en-US"/>
              </w:rPr>
              <w:t xml:space="preserve"> nie</w:t>
            </w:r>
          </w:p>
        </w:tc>
        <w:tc>
          <w:tcPr>
            <w:tcW w:w="781" w:type="pct"/>
            <w:tcBorders>
              <w:top w:val="single" w:sz="4" w:space="0" w:color="auto"/>
              <w:left w:val="single" w:sz="4" w:space="0" w:color="auto"/>
              <w:bottom w:val="single" w:sz="4" w:space="0" w:color="auto"/>
              <w:right w:val="single" w:sz="4" w:space="0" w:color="auto"/>
            </w:tcBorders>
            <w:vAlign w:val="center"/>
          </w:tcPr>
          <w:p w14:paraId="668B8558" w14:textId="77777777" w:rsidR="00E45563" w:rsidRPr="000B0D70" w:rsidRDefault="00E45563" w:rsidP="00E45563">
            <w:pPr>
              <w:pStyle w:val="Nagwek"/>
              <w:tabs>
                <w:tab w:val="left" w:pos="709"/>
              </w:tabs>
              <w:spacing w:before="0" w:line="276" w:lineRule="auto"/>
              <w:jc w:val="center"/>
              <w:rPr>
                <w:rFonts w:ascii="Calibri" w:hAnsi="Calibri" w:cs="Calibri"/>
                <w:b/>
                <w:bCs/>
                <w:sz w:val="20"/>
                <w:szCs w:val="20"/>
                <w:lang w:eastAsia="en-US"/>
              </w:rPr>
            </w:pPr>
          </w:p>
        </w:tc>
      </w:tr>
    </w:tbl>
    <w:p w14:paraId="5427D6BD" w14:textId="04EA1C6B" w:rsidR="00DC6B33" w:rsidRDefault="00DC6B33" w:rsidP="00DC6B33">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w:t>
      </w:r>
      <w:r w:rsidR="00E45563">
        <w:rPr>
          <w:rFonts w:asciiTheme="minorHAnsi" w:hAnsiTheme="minorHAnsi" w:cstheme="minorHAnsi"/>
          <w:b/>
          <w:color w:val="FF0000"/>
          <w:sz w:val="20"/>
          <w:szCs w:val="20"/>
        </w:rPr>
        <w:t>e</w:t>
      </w:r>
      <w:r w:rsidRPr="003D3A2E">
        <w:rPr>
          <w:rFonts w:asciiTheme="minorHAnsi" w:hAnsiTheme="minorHAnsi" w:cstheme="minorHAnsi"/>
          <w:b/>
          <w:color w:val="FF0000"/>
          <w:sz w:val="20"/>
          <w:szCs w:val="20"/>
        </w:rPr>
        <w:t xml:space="preserve"> </w:t>
      </w:r>
      <w:r>
        <w:rPr>
          <w:rFonts w:asciiTheme="minorHAnsi" w:hAnsiTheme="minorHAnsi" w:cstheme="minorHAnsi"/>
          <w:b/>
          <w:color w:val="FF0000"/>
          <w:sz w:val="20"/>
          <w:szCs w:val="20"/>
        </w:rPr>
        <w:t>usług</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4C9E4AA5" w14:textId="77777777" w:rsidR="00E45563" w:rsidRDefault="00E45563" w:rsidP="00DC6B33">
      <w:pPr>
        <w:spacing w:before="0" w:line="276" w:lineRule="auto"/>
        <w:rPr>
          <w:rFonts w:asciiTheme="minorHAnsi" w:hAnsiTheme="minorHAnsi" w:cstheme="minorHAnsi"/>
          <w:b/>
          <w:sz w:val="20"/>
          <w:szCs w:val="20"/>
        </w:rPr>
      </w:pPr>
    </w:p>
    <w:p w14:paraId="1765F48B" w14:textId="2450D8EA" w:rsidR="00DC6B33" w:rsidRPr="003D3A2E" w:rsidRDefault="00DC6B33" w:rsidP="00DC6B33">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 xml:space="preserve">USŁUG </w:t>
      </w:r>
      <w:r w:rsidRPr="003D3A2E">
        <w:rPr>
          <w:rFonts w:asciiTheme="minorHAnsi" w:hAnsiTheme="minorHAnsi" w:cstheme="minorHAnsi"/>
          <w:b/>
          <w:sz w:val="20"/>
          <w:szCs w:val="20"/>
        </w:rPr>
        <w:t xml:space="preserve">POWINNY BYĆ SPORZĄDZONE I OZNACZONE W TAKI SPOSÓB, ABY NIE BYŁO WĄTPLIWOŚCI, KTÓRYCH </w:t>
      </w:r>
      <w:r>
        <w:rPr>
          <w:rFonts w:asciiTheme="minorHAnsi" w:hAnsiTheme="minorHAnsi" w:cstheme="minorHAnsi"/>
          <w:b/>
          <w:sz w:val="20"/>
          <w:szCs w:val="20"/>
        </w:rPr>
        <w:t>USŁUG</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215598BA" w14:textId="77777777" w:rsidR="00DC6B33" w:rsidRPr="003D3A2E" w:rsidRDefault="00DC6B33" w:rsidP="00DC6B33">
      <w:pPr>
        <w:keepNext/>
        <w:spacing w:before="0" w:line="276" w:lineRule="auto"/>
        <w:rPr>
          <w:rFonts w:asciiTheme="minorHAnsi" w:eastAsia="Calibri" w:hAnsiTheme="minorHAnsi" w:cstheme="minorHAnsi"/>
          <w:b/>
          <w:sz w:val="20"/>
          <w:szCs w:val="20"/>
        </w:rPr>
      </w:pPr>
    </w:p>
    <w:p w14:paraId="6BD0CB45" w14:textId="0E108080" w:rsidR="00DC6B33" w:rsidRPr="003D3A2E" w:rsidRDefault="00DC6B33" w:rsidP="00DC6B33">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Pr>
          <w:rFonts w:asciiTheme="minorHAnsi" w:eastAsiaTheme="minorHAnsi" w:hAnsiTheme="minorHAnsi" w:cstheme="minorHAnsi"/>
          <w:i/>
          <w:sz w:val="20"/>
          <w:szCs w:val="20"/>
        </w:rPr>
        <w:t>usług</w:t>
      </w:r>
      <w:r w:rsidRPr="003D3A2E">
        <w:rPr>
          <w:rFonts w:asciiTheme="minorHAnsi" w:eastAsiaTheme="minorHAnsi" w:hAnsiTheme="minorHAnsi" w:cstheme="minorHAnsi"/>
          <w:i/>
          <w:sz w:val="20"/>
          <w:szCs w:val="20"/>
        </w:rPr>
        <w:t xml:space="preserve"> realizowanych na rzecz Zamawiającego</w:t>
      </w:r>
      <w:r w:rsidR="00E45563">
        <w:rPr>
          <w:rFonts w:asciiTheme="minorHAnsi" w:eastAsiaTheme="minorHAnsi" w:hAnsiTheme="minorHAnsi" w:cstheme="minorHAnsi"/>
          <w:i/>
          <w:sz w:val="20"/>
          <w:szCs w:val="20"/>
        </w:rPr>
        <w:t>,</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 xml:space="preserve">brak jest konieczności załączania do Oferty dokumentów potwierdzających wykonanie ze względu na fakt, iż Zamawiający jest w ich posiadaniu oraz ma możliwość ich weryfikacji wewnątrz organizacji. W celu umożliwienia weryfikacji wykonania </w:t>
      </w:r>
      <w:r>
        <w:rPr>
          <w:rFonts w:asciiTheme="minorHAnsi" w:hAnsiTheme="minorHAnsi" w:cstheme="minorHAnsi"/>
          <w:i/>
          <w:sz w:val="20"/>
          <w:szCs w:val="20"/>
        </w:rPr>
        <w:t>dostawy</w:t>
      </w:r>
      <w:r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4412FCA5" w14:textId="77777777" w:rsidR="00DC6B33" w:rsidRPr="003D3A2E" w:rsidRDefault="00DC6B33" w:rsidP="00D6295D">
      <w:pPr>
        <w:pStyle w:val="Nagwek"/>
        <w:numPr>
          <w:ilvl w:val="0"/>
          <w:numId w:val="9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Pr>
          <w:rFonts w:asciiTheme="minorHAnsi" w:hAnsiTheme="minorHAnsi" w:cstheme="minorHAnsi"/>
          <w:i/>
          <w:sz w:val="20"/>
          <w:szCs w:val="20"/>
        </w:rPr>
        <w:t xml:space="preserve">usługi </w:t>
      </w:r>
      <w:r w:rsidRPr="003D3A2E">
        <w:rPr>
          <w:rFonts w:asciiTheme="minorHAnsi" w:hAnsiTheme="minorHAnsi" w:cstheme="minorHAnsi"/>
          <w:i/>
          <w:sz w:val="20"/>
          <w:szCs w:val="20"/>
        </w:rPr>
        <w:t>na podstawie umowy: nr umowy, daty zawarcia umowy oraz danych koordynatora umowy.</w:t>
      </w:r>
    </w:p>
    <w:p w14:paraId="3433E1C6" w14:textId="294C49F3" w:rsidR="00DC6B33" w:rsidRPr="00567436" w:rsidRDefault="00DC6B33" w:rsidP="00D6295D">
      <w:pPr>
        <w:pStyle w:val="Nagwek"/>
        <w:numPr>
          <w:ilvl w:val="0"/>
          <w:numId w:val="9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w:t>
      </w:r>
    </w:p>
    <w:p w14:paraId="17B71ECE" w14:textId="77777777" w:rsidR="007061E3" w:rsidRPr="00874E30" w:rsidRDefault="007061E3" w:rsidP="007061E3">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3544"/>
      </w:tblGrid>
      <w:tr w:rsidR="008C2CEC" w:rsidRPr="00721A26" w14:paraId="20A854DF" w14:textId="77777777" w:rsidTr="000C36FC">
        <w:trPr>
          <w:trHeight w:hRule="exact" w:val="958"/>
          <w:jc w:val="center"/>
        </w:trPr>
        <w:tc>
          <w:tcPr>
            <w:tcW w:w="3544" w:type="dxa"/>
            <w:tcBorders>
              <w:top w:val="single" w:sz="4" w:space="0" w:color="auto"/>
              <w:left w:val="single" w:sz="4" w:space="0" w:color="auto"/>
              <w:bottom w:val="single" w:sz="4" w:space="0" w:color="auto"/>
              <w:right w:val="single" w:sz="4" w:space="0" w:color="auto"/>
            </w:tcBorders>
            <w:vAlign w:val="bottom"/>
          </w:tcPr>
          <w:p w14:paraId="2293F19A" w14:textId="77777777" w:rsidR="008C2CEC" w:rsidRPr="00874E30" w:rsidRDefault="008C2CEC" w:rsidP="008C2CEC">
            <w:pPr>
              <w:spacing w:before="0" w:line="276" w:lineRule="auto"/>
              <w:jc w:val="center"/>
              <w:rPr>
                <w:rFonts w:asciiTheme="minorHAnsi" w:hAnsiTheme="minorHAnsi" w:cstheme="minorHAnsi"/>
                <w:sz w:val="20"/>
                <w:szCs w:val="20"/>
              </w:rPr>
            </w:pPr>
          </w:p>
        </w:tc>
      </w:tr>
      <w:tr w:rsidR="008C2CEC" w:rsidRPr="00721A26" w14:paraId="34392301" w14:textId="77777777" w:rsidTr="00987769">
        <w:trPr>
          <w:trHeight w:val="70"/>
          <w:jc w:val="center"/>
        </w:trPr>
        <w:tc>
          <w:tcPr>
            <w:tcW w:w="3544" w:type="dxa"/>
          </w:tcPr>
          <w:p w14:paraId="6E8D0D03" w14:textId="00C73562" w:rsidR="008C2CEC" w:rsidRPr="00874E30" w:rsidRDefault="008C2CEC" w:rsidP="008C2CEC">
            <w:pPr>
              <w:spacing w:before="0" w:line="276" w:lineRule="auto"/>
              <w:jc w:val="center"/>
              <w:rPr>
                <w:rFonts w:asciiTheme="minorHAnsi" w:hAnsiTheme="minorHAnsi" w:cstheme="minorHAnsi"/>
                <w:b/>
                <w:sz w:val="18"/>
                <w:szCs w:val="20"/>
              </w:rPr>
            </w:pPr>
            <w:r w:rsidRPr="008C5AE6">
              <w:rPr>
                <w:rFonts w:asciiTheme="minorHAnsi" w:hAnsiTheme="minorHAnsi" w:cstheme="minorHAnsi"/>
                <w:b/>
                <w:sz w:val="20"/>
                <w:szCs w:val="20"/>
              </w:rPr>
              <w:t>Imię i nazwisko/podpis  przedstawiciela(i) Wykonawcy</w:t>
            </w:r>
          </w:p>
        </w:tc>
      </w:tr>
      <w:bookmarkEnd w:id="28"/>
    </w:tbl>
    <w:p w14:paraId="368A96D7" w14:textId="77777777" w:rsidR="00D6295D" w:rsidRPr="00E45563" w:rsidRDefault="00D6295D" w:rsidP="000C36FC">
      <w:pPr>
        <w:spacing w:before="0" w:after="200" w:line="276" w:lineRule="auto"/>
        <w:jc w:val="left"/>
        <w:rPr>
          <w:b/>
          <w:sz w:val="20"/>
          <w:szCs w:val="20"/>
          <w:u w:val="single"/>
        </w:rPr>
      </w:pPr>
    </w:p>
    <w:sectPr w:rsidR="00D6295D" w:rsidRPr="00E45563" w:rsidSect="009619FA">
      <w:headerReference w:type="default" r:id="rId16"/>
      <w:footerReference w:type="default" r:id="rId17"/>
      <w:headerReference w:type="first" r:id="rId18"/>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D0CF8" w14:textId="77777777" w:rsidR="00A6340A" w:rsidRDefault="00A6340A" w:rsidP="007A1C80">
      <w:pPr>
        <w:spacing w:before="0"/>
      </w:pPr>
      <w:r>
        <w:separator/>
      </w:r>
    </w:p>
  </w:endnote>
  <w:endnote w:type="continuationSeparator" w:id="0">
    <w:p w14:paraId="656F5C46" w14:textId="77777777" w:rsidR="00A6340A" w:rsidRDefault="00A6340A" w:rsidP="007A1C80">
      <w:pPr>
        <w:spacing w:before="0"/>
      </w:pPr>
      <w:r>
        <w:continuationSeparator/>
      </w:r>
    </w:p>
  </w:endnote>
  <w:endnote w:type="continuationNotice" w:id="1">
    <w:p w14:paraId="693B9B36" w14:textId="77777777" w:rsidR="00A6340A" w:rsidRDefault="00A634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EE"/>
    <w:family w:val="auto"/>
    <w:pitch w:val="variable"/>
    <w:sig w:usb0="00000001"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9D9F61D" w:rsidR="00A6340A" w:rsidRPr="006467C1" w:rsidRDefault="00A6340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DD93" w14:textId="77777777" w:rsidR="00A6340A" w:rsidRDefault="00A6340A" w:rsidP="007A1C80">
      <w:pPr>
        <w:spacing w:before="0"/>
      </w:pPr>
      <w:r>
        <w:separator/>
      </w:r>
    </w:p>
  </w:footnote>
  <w:footnote w:type="continuationSeparator" w:id="0">
    <w:p w14:paraId="6DCF2934" w14:textId="77777777" w:rsidR="00A6340A" w:rsidRDefault="00A6340A" w:rsidP="007A1C80">
      <w:pPr>
        <w:spacing w:before="0"/>
      </w:pPr>
      <w:r>
        <w:continuationSeparator/>
      </w:r>
    </w:p>
  </w:footnote>
  <w:footnote w:type="continuationNotice" w:id="1">
    <w:p w14:paraId="43A18906" w14:textId="77777777" w:rsidR="00A6340A" w:rsidRDefault="00A6340A">
      <w:pPr>
        <w:spacing w:before="0"/>
      </w:pPr>
    </w:p>
  </w:footnote>
  <w:footnote w:id="2">
    <w:p w14:paraId="012BA298" w14:textId="77777777" w:rsidR="00A6340A" w:rsidRPr="00F526AE" w:rsidRDefault="00A6340A" w:rsidP="00F526AE">
      <w:pPr>
        <w:rPr>
          <w:rFonts w:cs="Calibri"/>
          <w:b/>
          <w:sz w:val="16"/>
          <w:szCs w:val="16"/>
        </w:rPr>
      </w:pPr>
      <w:r w:rsidRPr="00154310">
        <w:rPr>
          <w:rStyle w:val="Odwoanieprzypisudolnego"/>
          <w:sz w:val="16"/>
          <w:szCs w:val="16"/>
        </w:rPr>
        <w:footnoteRef/>
      </w:r>
      <w:r w:rsidRPr="00154310">
        <w:rPr>
          <w:sz w:val="16"/>
          <w:szCs w:val="16"/>
        </w:rPr>
        <w:t xml:space="preserve"> </w:t>
      </w:r>
      <w:r w:rsidRPr="00F526AE">
        <w:rPr>
          <w:rFonts w:cs="Calibri"/>
          <w:b/>
          <w:sz w:val="16"/>
          <w:szCs w:val="16"/>
        </w:rPr>
        <w:t>Listy Sankcyjne:</w:t>
      </w:r>
    </w:p>
    <w:p w14:paraId="02095393" w14:textId="77777777" w:rsidR="00A6340A" w:rsidRPr="00F526AE" w:rsidRDefault="00A6340A" w:rsidP="00D6295D">
      <w:pPr>
        <w:pStyle w:val="Akapitzlist"/>
        <w:numPr>
          <w:ilvl w:val="0"/>
          <w:numId w:val="82"/>
        </w:numPr>
        <w:spacing w:after="0" w:line="240" w:lineRule="auto"/>
        <w:ind w:left="426" w:hanging="284"/>
        <w:contextualSpacing w:val="0"/>
        <w:jc w:val="both"/>
        <w:rPr>
          <w:rFonts w:cs="Calibri"/>
          <w:bCs/>
          <w:sz w:val="16"/>
          <w:szCs w:val="16"/>
        </w:rPr>
      </w:pPr>
      <w:r w:rsidRPr="00F526AE">
        <w:rPr>
          <w:rFonts w:cs="Calibri"/>
          <w:bCs/>
          <w:sz w:val="16"/>
          <w:szCs w:val="16"/>
        </w:rPr>
        <w:t>wykazy osób lub podmiotów określone w:</w:t>
      </w:r>
    </w:p>
    <w:p w14:paraId="3AD7E447"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xml:space="preserve">- rozporządzeniu Rady (WE) 765/2006 z dnia 18 maja 2006 r. dotyczącym środków ograniczających w związku z sytuacją na Białorusi i udziałem Białorusi w agresji Rosji wobec Ukrainy, </w:t>
      </w:r>
    </w:p>
    <w:p w14:paraId="075D4DC6"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rozporządzeniu Rady (UE) 269/2014 z dnia 17 marca 2014 r. w sprawie środków ograniczających w odniesieniu do działań podważających integralność terytorialną, suwerenność i niezależność Ukrainy lub im zagrażających oraz</w:t>
      </w:r>
    </w:p>
    <w:p w14:paraId="217D6538" w14:textId="77777777" w:rsidR="00A6340A" w:rsidRPr="00F526AE" w:rsidRDefault="00A6340A" w:rsidP="00D6295D">
      <w:pPr>
        <w:pStyle w:val="Akapitzlist"/>
        <w:numPr>
          <w:ilvl w:val="0"/>
          <w:numId w:val="82"/>
        </w:numPr>
        <w:spacing w:after="0" w:line="240" w:lineRule="auto"/>
        <w:ind w:left="426" w:hanging="284"/>
        <w:contextualSpacing w:val="0"/>
        <w:jc w:val="both"/>
        <w:rPr>
          <w:rFonts w:cs="Calibri"/>
          <w:bCs/>
          <w:sz w:val="18"/>
          <w:szCs w:val="18"/>
        </w:rPr>
      </w:pPr>
      <w:r w:rsidRPr="00F526AE">
        <w:rPr>
          <w:rFonts w:cs="Calibri"/>
          <w:bCs/>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w:t>
      </w:r>
      <w:r w:rsidRPr="00F526AE">
        <w:rPr>
          <w:rFonts w:cs="Calibri"/>
          <w:bCs/>
          <w:sz w:val="18"/>
          <w:szCs w:val="18"/>
        </w:rPr>
        <w:t xml:space="preserve"> </w:t>
      </w:r>
      <w:r w:rsidRPr="00F526AE">
        <w:rPr>
          <w:rFonts w:cs="Calibri"/>
          <w:bCs/>
          <w:sz w:val="16"/>
          <w:szCs w:val="16"/>
        </w:rPr>
        <w:t>wewnętrznych, wobec których stosuje się sankcję wykluczenia z postępowania o udzielenie zamówienia publicznego lub konkursu prowadzonego na podstawie ustawy z dnia 11 września 2019 r. - Prawo zamówień publicznych.</w:t>
      </w:r>
    </w:p>
  </w:footnote>
  <w:footnote w:id="3">
    <w:p w14:paraId="62A0E956"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sz w:val="16"/>
          <w:szCs w:val="16"/>
        </w:rPr>
        <w:t xml:space="preserve"> </w:t>
      </w:r>
      <w:r w:rsidRPr="00F526AE">
        <w:rPr>
          <w:rFonts w:cs="Calibri"/>
          <w:b/>
          <w:sz w:val="16"/>
          <w:szCs w:val="16"/>
        </w:rPr>
        <w:t>Beneficjent Rzeczywisty</w:t>
      </w:r>
      <w:r w:rsidRPr="00F526AE">
        <w:rPr>
          <w:rFonts w:cs="Calibri"/>
          <w:sz w:val="16"/>
          <w:szCs w:val="16"/>
        </w:rPr>
        <w:t xml:space="preserve"> </w:t>
      </w:r>
      <w:r w:rsidRPr="00F526AE">
        <w:rPr>
          <w:rFonts w:cs="Calibri"/>
          <w:bCs/>
          <w:sz w:val="16"/>
          <w:szCs w:val="16"/>
        </w:rPr>
        <w:t>- beneficjent rzeczywisty</w:t>
      </w:r>
      <w:r w:rsidRPr="00F526AE">
        <w:rPr>
          <w:rFonts w:cs="Calibri"/>
          <w:sz w:val="16"/>
          <w:szCs w:val="16"/>
        </w:rPr>
        <w:t xml:space="preserve"> w rozumieniu ustawy z dnia 1 marca 2018</w:t>
      </w:r>
      <w:r w:rsidRPr="00F526AE">
        <w:rPr>
          <w:rFonts w:cs="Calibri"/>
          <w:bCs/>
          <w:sz w:val="16"/>
          <w:szCs w:val="16"/>
        </w:rPr>
        <w:t> </w:t>
      </w:r>
      <w:r w:rsidRPr="00F526AE">
        <w:rPr>
          <w:rFonts w:cs="Calibri"/>
          <w:sz w:val="16"/>
          <w:szCs w:val="16"/>
        </w:rPr>
        <w:t>r. o przeciwdziałaniu praniu pieniędzy oraz finansowaniu terroryzmu.</w:t>
      </w:r>
    </w:p>
  </w:footnote>
  <w:footnote w:id="4">
    <w:p w14:paraId="522479D5"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b/>
          <w:sz w:val="16"/>
          <w:szCs w:val="16"/>
        </w:rPr>
        <w:t>Jednostka Dominująca</w:t>
      </w:r>
      <w:r w:rsidRPr="00F526AE">
        <w:rPr>
          <w:rFonts w:cs="Calibri"/>
          <w:sz w:val="16"/>
          <w:szCs w:val="16"/>
        </w:rPr>
        <w:t xml:space="preserve"> </w:t>
      </w:r>
      <w:r w:rsidRPr="00F526AE">
        <w:rPr>
          <w:rFonts w:cs="Calibri"/>
          <w:bCs/>
          <w:sz w:val="16"/>
          <w:szCs w:val="16"/>
        </w:rPr>
        <w:t xml:space="preserve">– jednostka dominująca w rozumieniu art. 3 ust. 1 pkt 37 ustawy </w:t>
      </w:r>
      <w:r w:rsidRPr="00F526AE">
        <w:rPr>
          <w:rFonts w:cs="Calibri"/>
          <w:bCs/>
          <w:sz w:val="16"/>
          <w:szCs w:val="16"/>
        </w:rPr>
        <w:br/>
        <w:t>z dnia 29 września 1994 r. o rachunkowości.</w:t>
      </w:r>
    </w:p>
    <w:p w14:paraId="5C62C84E" w14:textId="77777777" w:rsidR="00A6340A" w:rsidRDefault="00A6340A" w:rsidP="00F526AE">
      <w:pPr>
        <w:pStyle w:val="Tekstprzypisudolnego"/>
      </w:pPr>
    </w:p>
  </w:footnote>
  <w:footnote w:id="5">
    <w:p w14:paraId="12250B01" w14:textId="77777777" w:rsidR="00232A24" w:rsidRDefault="00232A24" w:rsidP="00CF7AB9">
      <w:pPr>
        <w:pStyle w:val="Tekstprzypisudolnego"/>
      </w:pPr>
      <w:r w:rsidRPr="002E6BD4">
        <w:rPr>
          <w:rStyle w:val="Odwoanieprzypisudolnego"/>
          <w:rFonts w:asciiTheme="minorHAnsi" w:hAnsiTheme="minorHAnsi" w:cstheme="minorHAnsi"/>
          <w:sz w:val="18"/>
          <w:szCs w:val="18"/>
        </w:rPr>
        <w:footnoteRef/>
      </w:r>
      <w:r w:rsidRPr="002E6BD4">
        <w:rPr>
          <w:rFonts w:asciiTheme="minorHAnsi" w:hAnsiTheme="minorHAnsi" w:cstheme="minorHAnsi"/>
          <w:sz w:val="18"/>
          <w:szCs w:val="18"/>
        </w:rPr>
        <w:t xml:space="preserve"> </w:t>
      </w:r>
      <w:r w:rsidRPr="002E6BD4">
        <w:rPr>
          <w:rStyle w:val="fontstyle01"/>
          <w:rFonts w:asciiTheme="minorHAnsi" w:hAnsiTheme="minorHAnsi" w:cstheme="minorHAnsi"/>
          <w:sz w:val="18"/>
          <w:szCs w:val="18"/>
        </w:rPr>
        <w:t>Przez osobę reprezentującą Wykonawcę rozumie się osobę/osoby upoważnione do składania w imieniu Wykonawcy oświadczeń woli na podstawie</w:t>
      </w:r>
      <w:r>
        <w:rPr>
          <w:rStyle w:val="fontstyle01"/>
          <w:rFonts w:asciiTheme="minorHAnsi" w:hAnsiTheme="minorHAnsi" w:cstheme="minorHAnsi"/>
          <w:sz w:val="18"/>
          <w:szCs w:val="18"/>
        </w:rPr>
        <w:t xml:space="preserve"> </w:t>
      </w:r>
      <w:r w:rsidRPr="002E6BD4">
        <w:rPr>
          <w:rStyle w:val="fontstyle01"/>
          <w:rFonts w:asciiTheme="minorHAnsi" w:hAnsiTheme="minorHAnsi" w:cstheme="minorHAnsi"/>
          <w:sz w:val="18"/>
          <w:szCs w:val="18"/>
        </w:rPr>
        <w:t>przepisów prawa/stosownych pełnomocnictw/rejestrów lub osobę/osoby zarządzające Wykonawcą bez względu na podstawę</w:t>
      </w:r>
      <w:r>
        <w:rPr>
          <w:rStyle w:val="fontstyle01"/>
          <w:rFonts w:asciiTheme="minorHAnsi" w:hAnsiTheme="minorHAnsi" w:cstheme="minorHAnsi"/>
          <w:sz w:val="18"/>
          <w:szCs w:val="18"/>
        </w:rPr>
        <w:t xml:space="preserve"> </w:t>
      </w:r>
      <w:r w:rsidRPr="002E6BD4">
        <w:rPr>
          <w:rStyle w:val="fontstyle01"/>
          <w:rFonts w:asciiTheme="minorHAnsi" w:hAnsiTheme="minorHAnsi" w:cstheme="minorHAnsi"/>
          <w:sz w:val="18"/>
          <w:szCs w:val="18"/>
        </w:rPr>
        <w:t>prawną/faktyczną uprawniającą/zobowiązująca do zarządzania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8" w:type="dxa"/>
      <w:tblBorders>
        <w:bottom w:val="single" w:sz="4" w:space="0" w:color="auto"/>
      </w:tblBorders>
      <w:tblCellMar>
        <w:left w:w="70" w:type="dxa"/>
        <w:right w:w="70" w:type="dxa"/>
      </w:tblCellMar>
      <w:tblLook w:val="0000" w:firstRow="0" w:lastRow="0" w:firstColumn="0" w:lastColumn="0" w:noHBand="0" w:noVBand="0"/>
    </w:tblPr>
    <w:tblGrid>
      <w:gridCol w:w="1865"/>
      <w:gridCol w:w="8058"/>
      <w:gridCol w:w="184"/>
      <w:gridCol w:w="161"/>
    </w:tblGrid>
    <w:tr w:rsidR="00E45563" w:rsidRPr="00DD3397" w14:paraId="24CD1EE5" w14:textId="77777777" w:rsidTr="00A06A0E">
      <w:trPr>
        <w:cantSplit/>
        <w:trHeight w:val="284"/>
      </w:trPr>
      <w:tc>
        <w:tcPr>
          <w:tcW w:w="1865" w:type="dxa"/>
          <w:tcBorders>
            <w:top w:val="nil"/>
            <w:left w:val="nil"/>
            <w:bottom w:val="nil"/>
            <w:right w:val="nil"/>
          </w:tcBorders>
        </w:tcPr>
        <w:p w14:paraId="5371FC05" w14:textId="77777777" w:rsidR="00E45563" w:rsidRPr="00DD3397" w:rsidRDefault="00E45563" w:rsidP="00E45563">
          <w:pPr>
            <w:pStyle w:val="Nagwek"/>
            <w:spacing w:before="0"/>
            <w:jc w:val="left"/>
            <w:rPr>
              <w:rFonts w:asciiTheme="minorHAnsi" w:hAnsiTheme="minorHAnsi" w:cstheme="minorHAnsi"/>
              <w:b/>
              <w:bCs/>
              <w:sz w:val="18"/>
              <w:szCs w:val="18"/>
            </w:rPr>
          </w:pPr>
        </w:p>
      </w:tc>
      <w:tc>
        <w:tcPr>
          <w:tcW w:w="8058" w:type="dxa"/>
          <w:tcBorders>
            <w:top w:val="nil"/>
            <w:left w:val="nil"/>
            <w:bottom w:val="nil"/>
            <w:right w:val="nil"/>
          </w:tcBorders>
          <w:vAlign w:val="center"/>
        </w:tcPr>
        <w:p w14:paraId="5CF960C4" w14:textId="10D4B852" w:rsidR="00E45563" w:rsidRPr="00DD3397" w:rsidRDefault="00E45563" w:rsidP="00A06A0E">
          <w:pPr>
            <w:pStyle w:val="Nagwek"/>
            <w:spacing w:before="0"/>
            <w:ind w:right="176"/>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c>
        <w:tcPr>
          <w:tcW w:w="184" w:type="dxa"/>
          <w:tcBorders>
            <w:top w:val="nil"/>
            <w:left w:val="nil"/>
            <w:bottom w:val="nil"/>
            <w:right w:val="nil"/>
          </w:tcBorders>
          <w:vAlign w:val="center"/>
        </w:tcPr>
        <w:p w14:paraId="20F67F4A" w14:textId="273FE480" w:rsidR="00E45563" w:rsidRPr="00DD3397" w:rsidRDefault="00E45563" w:rsidP="00A06A0E">
          <w:pPr>
            <w:pStyle w:val="Nagwek"/>
            <w:spacing w:before="0"/>
            <w:ind w:left="655"/>
            <w:rPr>
              <w:rFonts w:asciiTheme="minorHAnsi" w:hAnsiTheme="minorHAnsi" w:cstheme="minorHAnsi"/>
              <w:sz w:val="18"/>
              <w:szCs w:val="18"/>
            </w:rPr>
          </w:pPr>
        </w:p>
      </w:tc>
      <w:tc>
        <w:tcPr>
          <w:tcW w:w="161" w:type="dxa"/>
          <w:tcBorders>
            <w:top w:val="nil"/>
            <w:left w:val="nil"/>
            <w:bottom w:val="nil"/>
            <w:right w:val="nil"/>
          </w:tcBorders>
          <w:vAlign w:val="center"/>
        </w:tcPr>
        <w:p w14:paraId="56DE2F65" w14:textId="5B8F65C4" w:rsidR="00E45563" w:rsidRPr="00DD3397" w:rsidRDefault="00E45563" w:rsidP="00E45563">
          <w:pPr>
            <w:pStyle w:val="Nagwek"/>
            <w:spacing w:before="0"/>
            <w:jc w:val="right"/>
            <w:rPr>
              <w:rFonts w:asciiTheme="minorHAnsi" w:hAnsiTheme="minorHAnsi" w:cstheme="minorHAnsi"/>
              <w:sz w:val="18"/>
              <w:szCs w:val="18"/>
            </w:rPr>
          </w:pPr>
        </w:p>
      </w:tc>
    </w:tr>
    <w:tr w:rsidR="00E45563" w:rsidRPr="00DD3397" w14:paraId="138502FA" w14:textId="77777777" w:rsidTr="00A06A0E">
      <w:trPr>
        <w:cantSplit/>
        <w:trHeight w:val="241"/>
      </w:trPr>
      <w:tc>
        <w:tcPr>
          <w:tcW w:w="1865" w:type="dxa"/>
          <w:tcBorders>
            <w:top w:val="nil"/>
            <w:left w:val="nil"/>
            <w:bottom w:val="single" w:sz="4" w:space="0" w:color="auto"/>
            <w:right w:val="nil"/>
          </w:tcBorders>
          <w:vAlign w:val="center"/>
        </w:tcPr>
        <w:p w14:paraId="6C26EB90" w14:textId="4E0133FC" w:rsidR="00E45563" w:rsidRPr="00DD3397" w:rsidRDefault="00E45563" w:rsidP="00E45563">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SPECYFIKACJA</w:t>
          </w:r>
        </w:p>
      </w:tc>
      <w:tc>
        <w:tcPr>
          <w:tcW w:w="8058" w:type="dxa"/>
          <w:tcBorders>
            <w:top w:val="nil"/>
            <w:left w:val="nil"/>
            <w:bottom w:val="single" w:sz="4" w:space="0" w:color="auto"/>
            <w:right w:val="nil"/>
          </w:tcBorders>
          <w:vAlign w:val="center"/>
        </w:tcPr>
        <w:p w14:paraId="7D787F45" w14:textId="4BAFDF61" w:rsidR="00E45563" w:rsidRPr="00057D73" w:rsidRDefault="00E45563" w:rsidP="00A06A0E">
          <w:pPr>
            <w:pStyle w:val="Nagwek"/>
            <w:spacing w:before="0"/>
            <w:ind w:right="176"/>
            <w:jc w:val="right"/>
            <w:rPr>
              <w:rFonts w:ascii="Calibri" w:hAnsi="Calibri"/>
              <w:b/>
              <w:sz w:val="20"/>
              <w:szCs w:val="20"/>
            </w:rPr>
          </w:pPr>
          <w:r w:rsidRPr="00057D73">
            <w:rPr>
              <w:rFonts w:ascii="Calibri" w:hAnsi="Calibri"/>
              <w:b/>
              <w:sz w:val="20"/>
              <w:szCs w:val="20"/>
            </w:rPr>
            <w:t>1</w:t>
          </w:r>
          <w:r>
            <w:rPr>
              <w:rFonts w:ascii="Calibri" w:hAnsi="Calibri"/>
              <w:b/>
              <w:sz w:val="20"/>
              <w:szCs w:val="20"/>
            </w:rPr>
            <w:t>4</w:t>
          </w:r>
          <w:r w:rsidRPr="00057D73">
            <w:rPr>
              <w:rFonts w:ascii="Calibri" w:hAnsi="Calibri"/>
              <w:b/>
              <w:sz w:val="20"/>
              <w:szCs w:val="20"/>
            </w:rPr>
            <w:t>00/</w:t>
          </w:r>
          <w:r>
            <w:rPr>
              <w:rFonts w:ascii="Calibri" w:hAnsi="Calibri"/>
              <w:b/>
              <w:sz w:val="20"/>
              <w:szCs w:val="20"/>
            </w:rPr>
            <w:t>D</w:t>
          </w:r>
          <w:r w:rsidRPr="00057D73">
            <w:rPr>
              <w:rFonts w:ascii="Calibri" w:hAnsi="Calibri"/>
              <w:b/>
              <w:sz w:val="20"/>
              <w:szCs w:val="20"/>
            </w:rPr>
            <w:t>W00/</w:t>
          </w:r>
          <w:r>
            <w:rPr>
              <w:rFonts w:ascii="Calibri" w:hAnsi="Calibri"/>
              <w:b/>
              <w:sz w:val="20"/>
              <w:szCs w:val="20"/>
            </w:rPr>
            <w:t>ZT</w:t>
          </w:r>
          <w:r w:rsidRPr="00057D73">
            <w:rPr>
              <w:rFonts w:ascii="Calibri" w:hAnsi="Calibri"/>
              <w:b/>
              <w:sz w:val="20"/>
              <w:szCs w:val="20"/>
            </w:rPr>
            <w:t>/KZ/2025/00000</w:t>
          </w:r>
          <w:r>
            <w:rPr>
              <w:rFonts w:ascii="Calibri" w:hAnsi="Calibri"/>
              <w:b/>
              <w:sz w:val="20"/>
              <w:szCs w:val="20"/>
            </w:rPr>
            <w:t>45156</w:t>
          </w:r>
        </w:p>
      </w:tc>
      <w:tc>
        <w:tcPr>
          <w:tcW w:w="184" w:type="dxa"/>
          <w:tcBorders>
            <w:top w:val="nil"/>
            <w:left w:val="nil"/>
            <w:bottom w:val="single" w:sz="4" w:space="0" w:color="auto"/>
            <w:right w:val="nil"/>
          </w:tcBorders>
          <w:vAlign w:val="center"/>
        </w:tcPr>
        <w:p w14:paraId="1A0D4854" w14:textId="5D8CCFA3" w:rsidR="00E45563" w:rsidRPr="00057D73" w:rsidRDefault="00E45563" w:rsidP="00E45563">
          <w:pPr>
            <w:pStyle w:val="Nagwek"/>
            <w:spacing w:before="0"/>
            <w:jc w:val="right"/>
            <w:rPr>
              <w:rFonts w:ascii="Calibri" w:hAnsi="Calibri"/>
              <w:b/>
              <w:sz w:val="20"/>
              <w:szCs w:val="20"/>
            </w:rPr>
          </w:pPr>
        </w:p>
      </w:tc>
      <w:tc>
        <w:tcPr>
          <w:tcW w:w="161" w:type="dxa"/>
          <w:tcBorders>
            <w:top w:val="nil"/>
            <w:left w:val="nil"/>
            <w:bottom w:val="single" w:sz="4" w:space="0" w:color="auto"/>
            <w:right w:val="nil"/>
          </w:tcBorders>
          <w:vAlign w:val="center"/>
        </w:tcPr>
        <w:p w14:paraId="2C27F23E" w14:textId="229F89DD" w:rsidR="00E45563" w:rsidRPr="006B4A38" w:rsidRDefault="00E45563" w:rsidP="00E45563">
          <w:pPr>
            <w:pStyle w:val="Nagwek"/>
            <w:spacing w:before="0"/>
            <w:jc w:val="right"/>
            <w:rPr>
              <w:rFonts w:asciiTheme="minorHAnsi" w:hAnsiTheme="minorHAnsi" w:cstheme="minorHAnsi"/>
              <w:bCs/>
              <w:sz w:val="18"/>
              <w:szCs w:val="18"/>
            </w:rPr>
          </w:pPr>
        </w:p>
      </w:tc>
    </w:tr>
  </w:tbl>
  <w:p w14:paraId="10775515" w14:textId="7FE214E0" w:rsidR="00A6340A" w:rsidRPr="00031B2A" w:rsidRDefault="00A6340A" w:rsidP="00031B2A">
    <w:pPr>
      <w:pStyle w:val="Nagwek"/>
      <w:spacing w:before="0"/>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EDFF" w14:textId="77777777" w:rsidR="00A6340A" w:rsidRPr="00933E1D" w:rsidRDefault="00A6340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6340A" w:rsidRPr="00DD3397" w14:paraId="7B656C5E" w14:textId="77777777" w:rsidTr="00B047D1">
      <w:trPr>
        <w:cantSplit/>
        <w:trHeight w:val="284"/>
      </w:trPr>
      <w:tc>
        <w:tcPr>
          <w:tcW w:w="6486" w:type="dxa"/>
          <w:tcBorders>
            <w:top w:val="nil"/>
            <w:left w:val="nil"/>
            <w:bottom w:val="nil"/>
            <w:right w:val="nil"/>
          </w:tcBorders>
        </w:tcPr>
        <w:p w14:paraId="2FA1730B"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A6340A" w:rsidRPr="00DD3397" w:rsidRDefault="00A6340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A6340A" w:rsidRPr="006B4A38" w:rsidRDefault="00A6340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A6340A" w:rsidRPr="00031B2A" w:rsidRDefault="00A6340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102652"/>
    <w:multiLevelType w:val="hybridMultilevel"/>
    <w:tmpl w:val="5E0C77C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4EE3D10"/>
    <w:multiLevelType w:val="hybridMultilevel"/>
    <w:tmpl w:val="0D12C6D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988EF2A6">
      <w:start w:val="1"/>
      <w:numFmt w:val="lowerLetter"/>
      <w:lvlText w:val="%5)"/>
      <w:lvlJc w:val="left"/>
      <w:pPr>
        <w:ind w:left="3240" w:hanging="360"/>
      </w:pPr>
      <w:rPr>
        <w:rFonts w:hint="default"/>
        <w:color w:val="auto"/>
        <w:u w:val="none"/>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C195621"/>
    <w:multiLevelType w:val="singleLevel"/>
    <w:tmpl w:val="221CE51E"/>
    <w:lvl w:ilvl="0">
      <w:start w:val="1"/>
      <w:numFmt w:val="decimal"/>
      <w:lvlText w:val="%1."/>
      <w:lvlJc w:val="left"/>
      <w:pPr>
        <w:tabs>
          <w:tab w:val="num" w:pos="644"/>
        </w:tabs>
        <w:ind w:left="644" w:hanging="360"/>
      </w:pPr>
      <w:rPr>
        <w:rFonts w:asciiTheme="minorHAnsi" w:hAnsiTheme="minorHAnsi" w:cstheme="minorHAnsi" w:hint="default"/>
        <w:b w:val="0"/>
        <w:bCs w:val="0"/>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DD6AE5"/>
    <w:multiLevelType w:val="multilevel"/>
    <w:tmpl w:val="31DE6B8A"/>
    <w:lvl w:ilvl="0">
      <w:start w:val="1"/>
      <w:numFmt w:val="lowerLetter"/>
      <w:lvlText w:val="%1)"/>
      <w:lvlJc w:val="left"/>
      <w:pPr>
        <w:ind w:left="360" w:hanging="360"/>
      </w:pPr>
      <w:rPr>
        <w:b/>
        <w:strike w:val="0"/>
      </w:rPr>
    </w:lvl>
    <w:lvl w:ilvl="1">
      <w:start w:val="1"/>
      <w:numFmt w:val="decimal"/>
      <w:lvlText w:val="%2."/>
      <w:lvlJc w:val="left"/>
      <w:pPr>
        <w:ind w:left="792" w:hanging="432"/>
      </w:pPr>
      <w:rPr>
        <w:rFonts w:asciiTheme="minorHAnsi" w:eastAsia="Times New Roman" w:hAnsiTheme="minorHAnsi" w:cstheme="minorHAnsi"/>
        <w:b w:val="0"/>
        <w:i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31F4659"/>
    <w:multiLevelType w:val="hybridMultilevel"/>
    <w:tmpl w:val="998C00DA"/>
    <w:lvl w:ilvl="0" w:tplc="0F1630F0">
      <w:start w:val="1"/>
      <w:numFmt w:val="lowerLetter"/>
      <w:lvlText w:val="%1)"/>
      <w:lvlJc w:val="left"/>
      <w:pPr>
        <w:ind w:left="1440" w:hanging="360"/>
      </w:pPr>
      <w:rPr>
        <w:rFonts w:cs="Times New Roman" w:hint="default"/>
        <w:b w:val="0"/>
        <w:b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33F7A86"/>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3D57C79"/>
    <w:multiLevelType w:val="hybridMultilevel"/>
    <w:tmpl w:val="BA1423A6"/>
    <w:lvl w:ilvl="0" w:tplc="F1EC6A74">
      <w:start w:val="1"/>
      <w:numFmt w:val="decimal"/>
      <w:lvlText w:val="%1."/>
      <w:lvlJc w:val="left"/>
      <w:pPr>
        <w:tabs>
          <w:tab w:val="num" w:pos="360"/>
        </w:tabs>
        <w:ind w:left="360" w:hanging="360"/>
      </w:pPr>
      <w:rPr>
        <w:rFonts w:hint="default"/>
        <w:b w:val="0"/>
        <w:bCs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68F21B8"/>
    <w:multiLevelType w:val="hybridMultilevel"/>
    <w:tmpl w:val="6F5A5304"/>
    <w:lvl w:ilvl="0" w:tplc="194A7C5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2482C"/>
    <w:multiLevelType w:val="hybridMultilevel"/>
    <w:tmpl w:val="3AEE2CB2"/>
    <w:lvl w:ilvl="0" w:tplc="05CEF77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E75E89"/>
    <w:multiLevelType w:val="multilevel"/>
    <w:tmpl w:val="CA8A8B94"/>
    <w:lvl w:ilvl="0">
      <w:start w:val="1"/>
      <w:numFmt w:val="decimal"/>
      <w:lvlText w:val="%1."/>
      <w:lvlJc w:val="left"/>
      <w:pPr>
        <w:tabs>
          <w:tab w:val="num" w:pos="360"/>
        </w:tabs>
        <w:ind w:left="360" w:hanging="360"/>
      </w:pPr>
      <w:rPr>
        <w:rFonts w:asciiTheme="minorHAnsi" w:hAnsiTheme="minorHAnsi" w:cstheme="minorHAns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D3597D"/>
    <w:multiLevelType w:val="hybridMultilevel"/>
    <w:tmpl w:val="A4E20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096406"/>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04935"/>
    <w:multiLevelType w:val="hybridMultilevel"/>
    <w:tmpl w:val="7C9AC342"/>
    <w:lvl w:ilvl="0" w:tplc="04150017">
      <w:start w:val="1"/>
      <w:numFmt w:val="lowerLetter"/>
      <w:lvlText w:val="%1)"/>
      <w:lvlJc w:val="left"/>
      <w:pPr>
        <w:ind w:left="1287" w:hanging="360"/>
      </w:pPr>
    </w:lvl>
    <w:lvl w:ilvl="1" w:tplc="6734BA02">
      <w:start w:val="1"/>
      <w:numFmt w:val="lowerLetter"/>
      <w:lvlText w:val="%2)"/>
      <w:lvlJc w:val="left"/>
      <w:pPr>
        <w:ind w:left="2007" w:hanging="360"/>
      </w:pPr>
      <w:rPr>
        <w:sz w:val="20"/>
        <w:szCs w:val="2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2DA2E5B"/>
    <w:multiLevelType w:val="multilevel"/>
    <w:tmpl w:val="541C4DA0"/>
    <w:lvl w:ilvl="0">
      <w:start w:val="1"/>
      <w:numFmt w:val="lowerLetter"/>
      <w:lvlText w:val="%1)"/>
      <w:lvlJc w:val="left"/>
      <w:pPr>
        <w:ind w:left="360" w:hanging="360"/>
      </w:pPr>
      <w:rPr>
        <w:b w:val="0"/>
        <w:bCs/>
        <w:strike w:val="0"/>
        <w:color w:val="000000" w:themeColor="text1"/>
      </w:rPr>
    </w:lvl>
    <w:lvl w:ilvl="1">
      <w:start w:val="1"/>
      <w:numFmt w:val="decimal"/>
      <w:lvlText w:val="%2."/>
      <w:lvlJc w:val="left"/>
      <w:pPr>
        <w:ind w:left="792" w:hanging="432"/>
      </w:pPr>
      <w:rPr>
        <w:rFonts w:asciiTheme="minorHAnsi" w:eastAsia="Times New Roman" w:hAnsiTheme="minorHAnsi" w:cstheme="minorHAnsi"/>
        <w:b w:val="0"/>
        <w:i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B313134"/>
    <w:multiLevelType w:val="hybridMultilevel"/>
    <w:tmpl w:val="E4A67A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118125E"/>
    <w:multiLevelType w:val="hybridMultilevel"/>
    <w:tmpl w:val="4D80B728"/>
    <w:lvl w:ilvl="0" w:tplc="FB6E7688">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5C04D29"/>
    <w:multiLevelType w:val="hybridMultilevel"/>
    <w:tmpl w:val="1A1264EE"/>
    <w:lvl w:ilvl="0" w:tplc="9E70C266">
      <w:start w:val="1"/>
      <w:numFmt w:val="lowerLetter"/>
      <w:lvlText w:val="%1)"/>
      <w:lvlJc w:val="left"/>
      <w:pPr>
        <w:ind w:left="1644" w:hanging="360"/>
      </w:pPr>
      <w:rPr>
        <w:sz w:val="16"/>
        <w:szCs w:val="16"/>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62" w15:restartNumberingAfterBreak="0">
    <w:nsid w:val="36981E0E"/>
    <w:multiLevelType w:val="hybridMultilevel"/>
    <w:tmpl w:val="30F46112"/>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4" w15:restartNumberingAfterBreak="0">
    <w:nsid w:val="3A2B3285"/>
    <w:multiLevelType w:val="hybridMultilevel"/>
    <w:tmpl w:val="40EE3BF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C1835EC"/>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67" w15:restartNumberingAfterBreak="0">
    <w:nsid w:val="3F3B6BAB"/>
    <w:multiLevelType w:val="hybridMultilevel"/>
    <w:tmpl w:val="706C4A9C"/>
    <w:lvl w:ilvl="0" w:tplc="CA82538C">
      <w:start w:val="1"/>
      <w:numFmt w:val="upperRoman"/>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0" w15:restartNumberingAfterBreak="0">
    <w:nsid w:val="41E93C40"/>
    <w:multiLevelType w:val="hybridMultilevel"/>
    <w:tmpl w:val="67F69E24"/>
    <w:lvl w:ilvl="0" w:tplc="4290176C">
      <w:start w:val="1"/>
      <w:numFmt w:val="lowerLetter"/>
      <w:lvlText w:val="%1)"/>
      <w:lvlJc w:val="left"/>
      <w:pPr>
        <w:ind w:left="1146" w:hanging="360"/>
      </w:pPr>
      <w:rPr>
        <w:rFonts w:cs="Times New Roman" w:hint="default"/>
        <w:b w:val="0"/>
        <w:bCs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5" w15:restartNumberingAfterBreak="0">
    <w:nsid w:val="433513C5"/>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4360B91"/>
    <w:multiLevelType w:val="hybridMultilevel"/>
    <w:tmpl w:val="3CE8DF7C"/>
    <w:lvl w:ilvl="0" w:tplc="194A7C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9340158"/>
    <w:multiLevelType w:val="hybridMultilevel"/>
    <w:tmpl w:val="B7E2F86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A1622C"/>
    <w:multiLevelType w:val="hybridMultilevel"/>
    <w:tmpl w:val="3A2C23B0"/>
    <w:lvl w:ilvl="0" w:tplc="00121EFC">
      <w:start w:val="1"/>
      <w:numFmt w:val="decimal"/>
      <w:lvlText w:val="§ %1"/>
      <w:lvlJc w:val="left"/>
      <w:pPr>
        <w:tabs>
          <w:tab w:val="num" w:pos="567"/>
        </w:tabs>
        <w:ind w:left="567" w:hanging="567"/>
      </w:pPr>
      <w:rPr>
        <w:rFonts w:cs="Times New Roman" w:hint="default"/>
        <w:b/>
        <w:i w:val="0"/>
        <w:iCs w:val="0"/>
      </w:rPr>
    </w:lvl>
    <w:lvl w:ilvl="1" w:tplc="773A5BCE">
      <w:start w:val="1"/>
      <w:numFmt w:val="decimal"/>
      <w:lvlText w:val="%2."/>
      <w:lvlJc w:val="left"/>
      <w:pPr>
        <w:tabs>
          <w:tab w:val="num" w:pos="1440"/>
        </w:tabs>
        <w:ind w:left="1440" w:hanging="360"/>
      </w:pPr>
      <w:rPr>
        <w:rFonts w:asciiTheme="minorHAnsi" w:eastAsia="Times New Roman" w:hAnsiTheme="minorHAnsi" w:cstheme="minorHAnsi"/>
        <w:sz w:val="20"/>
      </w:rPr>
    </w:lvl>
    <w:lvl w:ilvl="2" w:tplc="148CBA6A">
      <w:start w:val="1"/>
      <w:numFmt w:val="decimal"/>
      <w:lvlText w:val="%3."/>
      <w:lvlJc w:val="left"/>
      <w:pPr>
        <w:tabs>
          <w:tab w:val="num" w:pos="2340"/>
        </w:tabs>
        <w:ind w:left="2340" w:hanging="360"/>
      </w:pPr>
      <w:rPr>
        <w:rFonts w:cs="Times New Roman" w:hint="default"/>
        <w:b w:val="0"/>
        <w:sz w:val="2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1" w15:restartNumberingAfterBreak="0">
    <w:nsid w:val="4D0A2E44"/>
    <w:multiLevelType w:val="multilevel"/>
    <w:tmpl w:val="8ECA8346"/>
    <w:lvl w:ilvl="0">
      <w:start w:val="1"/>
      <w:numFmt w:val="lowerLetter"/>
      <w:lvlText w:val="%1."/>
      <w:lvlJc w:val="left"/>
      <w:pPr>
        <w:tabs>
          <w:tab w:val="num" w:pos="720"/>
        </w:tabs>
        <w:ind w:left="720" w:hanging="360"/>
      </w:pPr>
    </w:lvl>
    <w:lvl w:ilvl="1">
      <w:start w:val="1"/>
      <w:numFmt w:val="lowerLetter"/>
      <w:lvlText w:val="%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82"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5352435D"/>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86" w15:restartNumberingAfterBreak="0">
    <w:nsid w:val="553647B7"/>
    <w:multiLevelType w:val="hybridMultilevel"/>
    <w:tmpl w:val="E1D6723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BD585D44">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9" w15:restartNumberingAfterBreak="0">
    <w:nsid w:val="587A02F2"/>
    <w:multiLevelType w:val="hybridMultilevel"/>
    <w:tmpl w:val="5E0C77CE"/>
    <w:lvl w:ilvl="0" w:tplc="756079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5BE40DB9"/>
    <w:multiLevelType w:val="multilevel"/>
    <w:tmpl w:val="DFA69936"/>
    <w:styleLink w:val="Styl2221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D26380A"/>
    <w:multiLevelType w:val="singleLevel"/>
    <w:tmpl w:val="D9BC95D6"/>
    <w:styleLink w:val="Styl2221"/>
    <w:lvl w:ilvl="0">
      <w:start w:val="1"/>
      <w:numFmt w:val="lowerLetter"/>
      <w:lvlText w:val="%1)"/>
      <w:lvlJc w:val="left"/>
      <w:pPr>
        <w:ind w:left="1069" w:hanging="360"/>
      </w:pPr>
      <w:rPr>
        <w:rFonts w:cs="Times New Roman" w:hint="default"/>
        <w:b w:val="0"/>
        <w:bCs w:val="0"/>
        <w:i w:val="0"/>
      </w:rPr>
    </w:lvl>
  </w:abstractNum>
  <w:abstractNum w:abstractNumId="94" w15:restartNumberingAfterBreak="0">
    <w:nsid w:val="5E1934C0"/>
    <w:multiLevelType w:val="hybridMultilevel"/>
    <w:tmpl w:val="CCD0FA60"/>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7" w15:restartNumberingAfterBreak="0">
    <w:nsid w:val="60B70AED"/>
    <w:multiLevelType w:val="hybridMultilevel"/>
    <w:tmpl w:val="C832A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62A93C24"/>
    <w:multiLevelType w:val="hybridMultilevel"/>
    <w:tmpl w:val="EB9A02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6F7678"/>
    <w:multiLevelType w:val="multilevel"/>
    <w:tmpl w:val="ABF44580"/>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785" w:hanging="360"/>
      </w:pPr>
      <w:rPr>
        <w:rFonts w:hint="default"/>
      </w:rPr>
    </w:lvl>
    <w:lvl w:ilvl="2">
      <w:start w:val="1"/>
      <w:numFmt w:val="lowerRoman"/>
      <w:lvlText w:val="%3."/>
      <w:lvlJc w:val="righ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01" w15:restartNumberingAfterBreak="0">
    <w:nsid w:val="63A02BB1"/>
    <w:multiLevelType w:val="hybridMultilevel"/>
    <w:tmpl w:val="4CBE74A4"/>
    <w:lvl w:ilvl="0" w:tplc="4B880B40">
      <w:start w:val="1"/>
      <w:numFmt w:val="decimal"/>
      <w:lvlText w:val="%1."/>
      <w:lvlJc w:val="left"/>
      <w:pPr>
        <w:ind w:left="1361" w:hanging="360"/>
      </w:pPr>
      <w:rPr>
        <w:b/>
        <w:bCs w:val="0"/>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02"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681B186E"/>
    <w:multiLevelType w:val="hybridMultilevel"/>
    <w:tmpl w:val="F4EC827A"/>
    <w:name w:val="WW8Num3422422"/>
    <w:lvl w:ilvl="0" w:tplc="FA24DE5E">
      <w:start w:val="1"/>
      <w:numFmt w:val="decimal"/>
      <w:lvlText w:val="%1."/>
      <w:lvlJc w:val="left"/>
      <w:pPr>
        <w:ind w:left="426" w:hanging="360"/>
      </w:pPr>
      <w:rPr>
        <w:rFonts w:ascii="Calibri" w:hAnsi="Calibri" w:hint="default"/>
        <w:b w:val="0"/>
        <w:sz w:val="20"/>
        <w:szCs w:val="2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7"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A22BD3"/>
    <w:multiLevelType w:val="hybridMultilevel"/>
    <w:tmpl w:val="E430C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7" w15:restartNumberingAfterBreak="0">
    <w:nsid w:val="704A2541"/>
    <w:multiLevelType w:val="hybridMultilevel"/>
    <w:tmpl w:val="9C46A9EA"/>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2" w15:restartNumberingAfterBreak="0">
    <w:nsid w:val="769F0E4C"/>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6C12D35"/>
    <w:multiLevelType w:val="hybridMultilevel"/>
    <w:tmpl w:val="C1F2F33C"/>
    <w:lvl w:ilvl="0" w:tplc="751AF514">
      <w:start w:val="1"/>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751AF514">
      <w:start w:val="1"/>
      <w:numFmt w:val="decimal"/>
      <w:lvlText w:val="%5)"/>
      <w:lvlJc w:val="left"/>
      <w:pPr>
        <w:ind w:left="4167" w:hanging="360"/>
      </w:pPr>
      <w:rPr>
        <w:rFonts w:hint="default"/>
        <w:sz w:val="20"/>
        <w:szCs w:val="20"/>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77DF04E8"/>
    <w:multiLevelType w:val="hybridMultilevel"/>
    <w:tmpl w:val="D7485EC0"/>
    <w:lvl w:ilvl="0" w:tplc="7D0CBCF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5" w15:restartNumberingAfterBreak="0">
    <w:nsid w:val="79383894"/>
    <w:multiLevelType w:val="hybridMultilevel"/>
    <w:tmpl w:val="85FE0B38"/>
    <w:lvl w:ilvl="0" w:tplc="C5E472C4">
      <w:start w:val="1"/>
      <w:numFmt w:val="decimal"/>
      <w:lvlText w:val="%1."/>
      <w:lvlJc w:val="left"/>
      <w:pPr>
        <w:ind w:left="360" w:hanging="360"/>
      </w:pPr>
      <w:rPr>
        <w:rFonts w:hint="default"/>
        <w:b w:val="0"/>
        <w:bCs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F1747A"/>
    <w:multiLevelType w:val="hybridMultilevel"/>
    <w:tmpl w:val="8AF68D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16809474">
    <w:abstractNumId w:val="93"/>
    <w:lvlOverride w:ilvl="0">
      <w:lvl w:ilvl="0">
        <w:start w:val="1"/>
        <w:numFmt w:val="lowerLetter"/>
        <w:lvlText w:val="%1)"/>
        <w:lvlJc w:val="left"/>
        <w:pPr>
          <w:ind w:left="1069" w:hanging="360"/>
        </w:pPr>
        <w:rPr>
          <w:rFonts w:cs="Times New Roman" w:hint="default"/>
          <w:b w:val="0"/>
          <w:bCs w:val="0"/>
          <w:i w:val="0"/>
        </w:rPr>
      </w:lvl>
    </w:lvlOverride>
  </w:num>
  <w:num w:numId="2" w16cid:durableId="1927572505">
    <w:abstractNumId w:val="90"/>
  </w:num>
  <w:num w:numId="3" w16cid:durableId="439224560">
    <w:abstractNumId w:val="104"/>
  </w:num>
  <w:num w:numId="4" w16cid:durableId="1970083083">
    <w:abstractNumId w:val="63"/>
  </w:num>
  <w:num w:numId="5" w16cid:durableId="2057972270">
    <w:abstractNumId w:val="80"/>
  </w:num>
  <w:num w:numId="6" w16cid:durableId="1731461376">
    <w:abstractNumId w:val="95"/>
  </w:num>
  <w:num w:numId="7" w16cid:durableId="98186322">
    <w:abstractNumId w:val="96"/>
  </w:num>
  <w:num w:numId="8" w16cid:durableId="1667785759">
    <w:abstractNumId w:val="31"/>
  </w:num>
  <w:num w:numId="9" w16cid:durableId="730344595">
    <w:abstractNumId w:val="116"/>
  </w:num>
  <w:num w:numId="10" w16cid:durableId="959341971">
    <w:abstractNumId w:val="103"/>
  </w:num>
  <w:num w:numId="11" w16cid:durableId="1052462445">
    <w:abstractNumId w:val="121"/>
  </w:num>
  <w:num w:numId="12" w16cid:durableId="489176608">
    <w:abstractNumId w:val="22"/>
  </w:num>
  <w:num w:numId="13" w16cid:durableId="520513772">
    <w:abstractNumId w:val="0"/>
  </w:num>
  <w:num w:numId="14" w16cid:durableId="668220121">
    <w:abstractNumId w:val="90"/>
  </w:num>
  <w:num w:numId="15" w16cid:durableId="1532232099">
    <w:abstractNumId w:val="90"/>
  </w:num>
  <w:num w:numId="16" w16cid:durableId="2075274779">
    <w:abstractNumId w:val="119"/>
  </w:num>
  <w:num w:numId="17" w16cid:durableId="1603419812">
    <w:abstractNumId w:val="90"/>
  </w:num>
  <w:num w:numId="18" w16cid:durableId="1453666783">
    <w:abstractNumId w:val="94"/>
  </w:num>
  <w:num w:numId="19" w16cid:durableId="1316180330">
    <w:abstractNumId w:val="127"/>
  </w:num>
  <w:num w:numId="20" w16cid:durableId="1543060108">
    <w:abstractNumId w:val="24"/>
  </w:num>
  <w:num w:numId="21" w16cid:durableId="1498643207">
    <w:abstractNumId w:val="77"/>
  </w:num>
  <w:num w:numId="22" w16cid:durableId="1666131847">
    <w:abstractNumId w:val="29"/>
  </w:num>
  <w:num w:numId="23" w16cid:durableId="168520573">
    <w:abstractNumId w:val="9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4" w16cid:durableId="782462103">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5" w16cid:durableId="388380189">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16cid:durableId="356347383">
    <w:abstractNumId w:val="9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16cid:durableId="947389395">
    <w:abstractNumId w:val="9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16cid:durableId="1900169460">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16cid:durableId="544222438">
    <w:abstractNumId w:val="9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16cid:durableId="227769348">
    <w:abstractNumId w:val="86"/>
  </w:num>
  <w:num w:numId="31" w16cid:durableId="499808668">
    <w:abstractNumId w:val="59"/>
  </w:num>
  <w:num w:numId="32" w16cid:durableId="360712831">
    <w:abstractNumId w:val="87"/>
  </w:num>
  <w:num w:numId="33" w16cid:durableId="754204098">
    <w:abstractNumId w:val="83"/>
  </w:num>
  <w:num w:numId="34" w16cid:durableId="1096173630">
    <w:abstractNumId w:val="23"/>
  </w:num>
  <w:num w:numId="35" w16cid:durableId="920211937">
    <w:abstractNumId w:val="126"/>
  </w:num>
  <w:num w:numId="36" w16cid:durableId="964001648">
    <w:abstractNumId w:val="73"/>
  </w:num>
  <w:num w:numId="37" w16cid:durableId="1927036642">
    <w:abstractNumId w:val="93"/>
  </w:num>
  <w:num w:numId="38" w16cid:durableId="81412693">
    <w:abstractNumId w:val="9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16cid:durableId="816148108">
    <w:abstractNumId w:val="82"/>
  </w:num>
  <w:num w:numId="40" w16cid:durableId="1381444486">
    <w:abstractNumId w:val="46"/>
  </w:num>
  <w:num w:numId="41" w16cid:durableId="608775483">
    <w:abstractNumId w:val="129"/>
  </w:num>
  <w:num w:numId="42" w16cid:durableId="214704277">
    <w:abstractNumId w:val="115"/>
  </w:num>
  <w:num w:numId="43" w16cid:durableId="1815874565">
    <w:abstractNumId w:val="71"/>
  </w:num>
  <w:num w:numId="44" w16cid:durableId="1596329052">
    <w:abstractNumId w:val="91"/>
  </w:num>
  <w:num w:numId="45" w16cid:durableId="556597407">
    <w:abstractNumId w:val="44"/>
  </w:num>
  <w:num w:numId="46" w16cid:durableId="1650790424">
    <w:abstractNumId w:val="51"/>
  </w:num>
  <w:num w:numId="47" w16cid:durableId="1283264462">
    <w:abstractNumId w:val="110"/>
  </w:num>
  <w:num w:numId="48" w16cid:durableId="447965387">
    <w:abstractNumId w:val="112"/>
  </w:num>
  <w:num w:numId="49" w16cid:durableId="819922808">
    <w:abstractNumId w:val="108"/>
  </w:num>
  <w:num w:numId="50" w16cid:durableId="1319729799">
    <w:abstractNumId w:val="27"/>
  </w:num>
  <w:num w:numId="51" w16cid:durableId="1793597648">
    <w:abstractNumId w:val="48"/>
  </w:num>
  <w:num w:numId="52" w16cid:durableId="17389047">
    <w:abstractNumId w:val="109"/>
  </w:num>
  <w:num w:numId="53" w16cid:durableId="56783363">
    <w:abstractNumId w:val="2"/>
  </w:num>
  <w:num w:numId="54" w16cid:durableId="103230563">
    <w:abstractNumId w:val="1"/>
  </w:num>
  <w:num w:numId="55" w16cid:durableId="20371954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8456664">
    <w:abstractNumId w:val="74"/>
    <w:lvlOverride w:ilvl="0">
      <w:startOverride w:val="1"/>
    </w:lvlOverride>
  </w:num>
  <w:num w:numId="57" w16cid:durableId="902178494">
    <w:abstractNumId w:val="25"/>
  </w:num>
  <w:num w:numId="58" w16cid:durableId="1320772484">
    <w:abstractNumId w:val="34"/>
  </w:num>
  <w:num w:numId="59" w16cid:durableId="1433669299">
    <w:abstractNumId w:val="102"/>
  </w:num>
  <w:num w:numId="60" w16cid:durableId="349067749">
    <w:abstractNumId w:val="58"/>
  </w:num>
  <w:num w:numId="61" w16cid:durableId="1155268626">
    <w:abstractNumId w:val="111"/>
  </w:num>
  <w:num w:numId="62" w16cid:durableId="1765030529">
    <w:abstractNumId w:val="60"/>
  </w:num>
  <w:num w:numId="63" w16cid:durableId="1420371213">
    <w:abstractNumId w:val="37"/>
  </w:num>
  <w:num w:numId="64" w16cid:durableId="677733977">
    <w:abstractNumId w:val="40"/>
  </w:num>
  <w:num w:numId="65" w16cid:durableId="426317750">
    <w:abstractNumId w:val="56"/>
  </w:num>
  <w:num w:numId="66" w16cid:durableId="1593007304">
    <w:abstractNumId w:val="65"/>
  </w:num>
  <w:num w:numId="67" w16cid:durableId="271976352">
    <w:abstractNumId w:val="105"/>
  </w:num>
  <w:num w:numId="68" w16cid:durableId="855997376">
    <w:abstractNumId w:val="47"/>
  </w:num>
  <w:num w:numId="69" w16cid:durableId="377053862">
    <w:abstractNumId w:val="88"/>
  </w:num>
  <w:num w:numId="70" w16cid:durableId="1739278867">
    <w:abstractNumId w:val="92"/>
    <w:lvlOverride w:ilvl="0">
      <w:startOverride w:val="1"/>
    </w:lvlOverride>
  </w:num>
  <w:num w:numId="71" w16cid:durableId="1969434396">
    <w:abstractNumId w:val="72"/>
    <w:lvlOverride w:ilvl="0">
      <w:startOverride w:val="1"/>
    </w:lvlOverride>
  </w:num>
  <w:num w:numId="72" w16cid:durableId="2023316486">
    <w:abstractNumId w:val="50"/>
  </w:num>
  <w:num w:numId="73" w16cid:durableId="853420043">
    <w:abstractNumId w:val="38"/>
  </w:num>
  <w:num w:numId="74" w16cid:durableId="1284582746">
    <w:abstractNumId w:val="30"/>
  </w:num>
  <w:num w:numId="75" w16cid:durableId="1241672825">
    <w:abstractNumId w:val="43"/>
  </w:num>
  <w:num w:numId="76" w16cid:durableId="1009871722">
    <w:abstractNumId w:val="89"/>
  </w:num>
  <w:num w:numId="77" w16cid:durableId="1395742306">
    <w:abstractNumId w:val="32"/>
  </w:num>
  <w:num w:numId="78" w16cid:durableId="1534878916">
    <w:abstractNumId w:val="100"/>
  </w:num>
  <w:num w:numId="79" w16cid:durableId="1987389287">
    <w:abstractNumId w:val="75"/>
  </w:num>
  <w:num w:numId="80" w16cid:durableId="1426027701">
    <w:abstractNumId w:val="117"/>
  </w:num>
  <w:num w:numId="81" w16cid:durableId="1837987709">
    <w:abstractNumId w:val="85"/>
  </w:num>
  <w:num w:numId="82" w16cid:durableId="1818034377">
    <w:abstractNumId w:val="61"/>
  </w:num>
  <w:num w:numId="83" w16cid:durableId="1679504228">
    <w:abstractNumId w:val="54"/>
  </w:num>
  <w:num w:numId="84" w16cid:durableId="1587836834">
    <w:abstractNumId w:val="123"/>
  </w:num>
  <w:num w:numId="85" w16cid:durableId="1299451735">
    <w:abstractNumId w:val="66"/>
  </w:num>
  <w:num w:numId="86" w16cid:durableId="164050529">
    <w:abstractNumId w:val="45"/>
  </w:num>
  <w:num w:numId="87" w16cid:durableId="1499423300">
    <w:abstractNumId w:val="35"/>
  </w:num>
  <w:num w:numId="88" w16cid:durableId="1240868396">
    <w:abstractNumId w:val="62"/>
  </w:num>
  <w:num w:numId="89" w16cid:durableId="331103103">
    <w:abstractNumId w:val="114"/>
  </w:num>
  <w:num w:numId="90" w16cid:durableId="714701696">
    <w:abstractNumId w:val="68"/>
  </w:num>
  <w:num w:numId="91" w16cid:durableId="1905753240">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92" w16cid:durableId="2141071586">
    <w:abstractNumId w:val="107"/>
    <w:lvlOverride w:ilvl="0">
      <w:startOverride w:val="1"/>
    </w:lvlOverride>
    <w:lvlOverride w:ilvl="1"/>
    <w:lvlOverride w:ilvl="2"/>
    <w:lvlOverride w:ilvl="3"/>
    <w:lvlOverride w:ilvl="4"/>
    <w:lvlOverride w:ilvl="5"/>
    <w:lvlOverride w:ilvl="6"/>
    <w:lvlOverride w:ilvl="7"/>
    <w:lvlOverride w:ilvl="8"/>
  </w:num>
  <w:num w:numId="93" w16cid:durableId="1487359440">
    <w:abstractNumId w:val="84"/>
  </w:num>
  <w:num w:numId="94" w16cid:durableId="91367640">
    <w:abstractNumId w:val="81"/>
  </w:num>
  <w:num w:numId="95" w16cid:durableId="460614345">
    <w:abstractNumId w:val="49"/>
  </w:num>
  <w:num w:numId="96" w16cid:durableId="1140538176">
    <w:abstractNumId w:val="21"/>
  </w:num>
  <w:num w:numId="97" w16cid:durableId="721905502">
    <w:abstractNumId w:val="76"/>
  </w:num>
  <w:num w:numId="98" w16cid:durableId="917521430">
    <w:abstractNumId w:val="67"/>
  </w:num>
  <w:num w:numId="99" w16cid:durableId="1215236991">
    <w:abstractNumId w:val="78"/>
  </w:num>
  <w:num w:numId="100" w16cid:durableId="347104171">
    <w:abstractNumId w:val="97"/>
  </w:num>
  <w:num w:numId="101" w16cid:durableId="1879589738">
    <w:abstractNumId w:val="128"/>
  </w:num>
  <w:num w:numId="102" w16cid:durableId="1376272698">
    <w:abstractNumId w:val="64"/>
  </w:num>
  <w:num w:numId="103" w16cid:durableId="1120369938">
    <w:abstractNumId w:val="113"/>
  </w:num>
  <w:num w:numId="104" w16cid:durableId="409809748">
    <w:abstractNumId w:val="99"/>
  </w:num>
  <w:num w:numId="105" w16cid:durableId="693967797">
    <w:abstractNumId w:val="42"/>
  </w:num>
  <w:num w:numId="106" w16cid:durableId="1239561325">
    <w:abstractNumId w:val="124"/>
  </w:num>
  <w:num w:numId="107" w16cid:durableId="2020349549">
    <w:abstractNumId w:val="28"/>
  </w:num>
  <w:num w:numId="108" w16cid:durableId="1260261978">
    <w:abstractNumId w:val="26"/>
  </w:num>
  <w:num w:numId="109" w16cid:durableId="1367372499">
    <w:abstractNumId w:val="41"/>
  </w:num>
  <w:num w:numId="110" w16cid:durableId="449399871">
    <w:abstractNumId w:val="79"/>
  </w:num>
  <w:num w:numId="111" w16cid:durableId="1408335008">
    <w:abstractNumId w:val="36"/>
  </w:num>
  <w:num w:numId="112" w16cid:durableId="1842311139">
    <w:abstractNumId w:val="101"/>
  </w:num>
  <w:num w:numId="113" w16cid:durableId="1917932343">
    <w:abstractNumId w:val="122"/>
  </w:num>
  <w:num w:numId="114" w16cid:durableId="2079478663">
    <w:abstractNumId w:val="70"/>
  </w:num>
  <w:num w:numId="115" w16cid:durableId="268706232">
    <w:abstractNumId w:val="33"/>
  </w:num>
  <w:num w:numId="116" w16cid:durableId="277877493">
    <w:abstractNumId w:val="125"/>
  </w:num>
  <w:num w:numId="117" w16cid:durableId="1106193432">
    <w:abstractNumId w:val="39"/>
  </w:num>
  <w:num w:numId="118" w16cid:durableId="1295719297">
    <w:abstractNumId w:val="5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drawingGridHorizontalSpacing w:val="181"/>
  <w:drawingGridVerticalSpacing w:val="181"/>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8A0"/>
    <w:rsid w:val="00002A86"/>
    <w:rsid w:val="00002C49"/>
    <w:rsid w:val="00002C71"/>
    <w:rsid w:val="000038B6"/>
    <w:rsid w:val="00004074"/>
    <w:rsid w:val="0000469F"/>
    <w:rsid w:val="000047EC"/>
    <w:rsid w:val="00004CAA"/>
    <w:rsid w:val="00005CBA"/>
    <w:rsid w:val="00006256"/>
    <w:rsid w:val="0000684B"/>
    <w:rsid w:val="0000742A"/>
    <w:rsid w:val="000077B4"/>
    <w:rsid w:val="00007FB3"/>
    <w:rsid w:val="00010152"/>
    <w:rsid w:val="00010E4B"/>
    <w:rsid w:val="000116D0"/>
    <w:rsid w:val="00011824"/>
    <w:rsid w:val="0001182B"/>
    <w:rsid w:val="00011E32"/>
    <w:rsid w:val="00012A2F"/>
    <w:rsid w:val="00013322"/>
    <w:rsid w:val="0001336B"/>
    <w:rsid w:val="000134FD"/>
    <w:rsid w:val="00014234"/>
    <w:rsid w:val="0001460F"/>
    <w:rsid w:val="00014A2C"/>
    <w:rsid w:val="00014A90"/>
    <w:rsid w:val="00014EAE"/>
    <w:rsid w:val="000153F1"/>
    <w:rsid w:val="00015C84"/>
    <w:rsid w:val="00015E13"/>
    <w:rsid w:val="0001707B"/>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60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728"/>
    <w:rsid w:val="00037BB8"/>
    <w:rsid w:val="00037CB4"/>
    <w:rsid w:val="00037CC3"/>
    <w:rsid w:val="00040814"/>
    <w:rsid w:val="0004087D"/>
    <w:rsid w:val="000408DE"/>
    <w:rsid w:val="00040969"/>
    <w:rsid w:val="00041DB0"/>
    <w:rsid w:val="00042B46"/>
    <w:rsid w:val="00042DB6"/>
    <w:rsid w:val="00043173"/>
    <w:rsid w:val="000432B0"/>
    <w:rsid w:val="000433F7"/>
    <w:rsid w:val="00043488"/>
    <w:rsid w:val="0004391A"/>
    <w:rsid w:val="00043ADA"/>
    <w:rsid w:val="00043E42"/>
    <w:rsid w:val="00044C29"/>
    <w:rsid w:val="00044D89"/>
    <w:rsid w:val="00045B2B"/>
    <w:rsid w:val="000466E4"/>
    <w:rsid w:val="00046C3F"/>
    <w:rsid w:val="00046C41"/>
    <w:rsid w:val="00047127"/>
    <w:rsid w:val="000475AD"/>
    <w:rsid w:val="000478E6"/>
    <w:rsid w:val="00050C8C"/>
    <w:rsid w:val="00050E8E"/>
    <w:rsid w:val="000512C8"/>
    <w:rsid w:val="000513B3"/>
    <w:rsid w:val="0005148B"/>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5CFE"/>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FED"/>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B16"/>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A7A0F"/>
    <w:rsid w:val="000B063C"/>
    <w:rsid w:val="000B0D70"/>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6FC"/>
    <w:rsid w:val="000C3CB2"/>
    <w:rsid w:val="000C4145"/>
    <w:rsid w:val="000C43A1"/>
    <w:rsid w:val="000C449E"/>
    <w:rsid w:val="000C4F70"/>
    <w:rsid w:val="000C65C2"/>
    <w:rsid w:val="000C763B"/>
    <w:rsid w:val="000C776C"/>
    <w:rsid w:val="000C7836"/>
    <w:rsid w:val="000C7DDC"/>
    <w:rsid w:val="000D0019"/>
    <w:rsid w:val="000D03E1"/>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4E7"/>
    <w:rsid w:val="000F170F"/>
    <w:rsid w:val="000F21F7"/>
    <w:rsid w:val="000F22EA"/>
    <w:rsid w:val="000F2899"/>
    <w:rsid w:val="000F31F7"/>
    <w:rsid w:val="000F335E"/>
    <w:rsid w:val="000F3577"/>
    <w:rsid w:val="000F35C9"/>
    <w:rsid w:val="000F3915"/>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184"/>
    <w:rsid w:val="00105956"/>
    <w:rsid w:val="00106068"/>
    <w:rsid w:val="001069E3"/>
    <w:rsid w:val="00106CD5"/>
    <w:rsid w:val="00106EB9"/>
    <w:rsid w:val="00107A27"/>
    <w:rsid w:val="00110CDF"/>
    <w:rsid w:val="00110D00"/>
    <w:rsid w:val="00113A3E"/>
    <w:rsid w:val="00114220"/>
    <w:rsid w:val="001146AE"/>
    <w:rsid w:val="00114FAB"/>
    <w:rsid w:val="0011508E"/>
    <w:rsid w:val="001153C0"/>
    <w:rsid w:val="001158E4"/>
    <w:rsid w:val="00115BB1"/>
    <w:rsid w:val="001162C4"/>
    <w:rsid w:val="001179FA"/>
    <w:rsid w:val="00117E10"/>
    <w:rsid w:val="00117EC0"/>
    <w:rsid w:val="00120F1E"/>
    <w:rsid w:val="00121245"/>
    <w:rsid w:val="0012138B"/>
    <w:rsid w:val="001213B3"/>
    <w:rsid w:val="00121778"/>
    <w:rsid w:val="00121B05"/>
    <w:rsid w:val="00121BD8"/>
    <w:rsid w:val="00121F3A"/>
    <w:rsid w:val="001229C8"/>
    <w:rsid w:val="00122B4F"/>
    <w:rsid w:val="0012384E"/>
    <w:rsid w:val="00123CD1"/>
    <w:rsid w:val="0012568F"/>
    <w:rsid w:val="00125B8E"/>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ACE"/>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472AF"/>
    <w:rsid w:val="00147C59"/>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0DC"/>
    <w:rsid w:val="0016040E"/>
    <w:rsid w:val="00160C8A"/>
    <w:rsid w:val="00160CAD"/>
    <w:rsid w:val="00161254"/>
    <w:rsid w:val="00161415"/>
    <w:rsid w:val="00161762"/>
    <w:rsid w:val="00161B6B"/>
    <w:rsid w:val="00161C20"/>
    <w:rsid w:val="00162115"/>
    <w:rsid w:val="0016407F"/>
    <w:rsid w:val="00164283"/>
    <w:rsid w:val="001644FC"/>
    <w:rsid w:val="0016481C"/>
    <w:rsid w:val="001649CD"/>
    <w:rsid w:val="00165A10"/>
    <w:rsid w:val="00165C12"/>
    <w:rsid w:val="00165CAF"/>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E43"/>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5DB7"/>
    <w:rsid w:val="0018708D"/>
    <w:rsid w:val="001870C7"/>
    <w:rsid w:val="00187B0B"/>
    <w:rsid w:val="001902F7"/>
    <w:rsid w:val="00190874"/>
    <w:rsid w:val="00190D02"/>
    <w:rsid w:val="00191291"/>
    <w:rsid w:val="00191821"/>
    <w:rsid w:val="00191BD2"/>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6AB3"/>
    <w:rsid w:val="001A74B9"/>
    <w:rsid w:val="001B0137"/>
    <w:rsid w:val="001B02CA"/>
    <w:rsid w:val="001B1161"/>
    <w:rsid w:val="001B118A"/>
    <w:rsid w:val="001B1257"/>
    <w:rsid w:val="001B1A6C"/>
    <w:rsid w:val="001B2EAD"/>
    <w:rsid w:val="001B2EC3"/>
    <w:rsid w:val="001B3059"/>
    <w:rsid w:val="001B3219"/>
    <w:rsid w:val="001B33F9"/>
    <w:rsid w:val="001B353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09D"/>
    <w:rsid w:val="001C04D3"/>
    <w:rsid w:val="001C05F4"/>
    <w:rsid w:val="001C23D0"/>
    <w:rsid w:val="001C241B"/>
    <w:rsid w:val="001C2AB4"/>
    <w:rsid w:val="001C3A3D"/>
    <w:rsid w:val="001C3A66"/>
    <w:rsid w:val="001C3BDA"/>
    <w:rsid w:val="001C3F0B"/>
    <w:rsid w:val="001C3F12"/>
    <w:rsid w:val="001C45B6"/>
    <w:rsid w:val="001C47B2"/>
    <w:rsid w:val="001C4A90"/>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296"/>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35D"/>
    <w:rsid w:val="00224753"/>
    <w:rsid w:val="00224FC3"/>
    <w:rsid w:val="0022584B"/>
    <w:rsid w:val="002258AD"/>
    <w:rsid w:val="002268E1"/>
    <w:rsid w:val="00227834"/>
    <w:rsid w:val="00230E46"/>
    <w:rsid w:val="00230F66"/>
    <w:rsid w:val="00231367"/>
    <w:rsid w:val="002314B1"/>
    <w:rsid w:val="00231559"/>
    <w:rsid w:val="002318A4"/>
    <w:rsid w:val="00231A2B"/>
    <w:rsid w:val="00231A50"/>
    <w:rsid w:val="00231E2B"/>
    <w:rsid w:val="002328F4"/>
    <w:rsid w:val="00232A2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25DE"/>
    <w:rsid w:val="00253091"/>
    <w:rsid w:val="0025327E"/>
    <w:rsid w:val="002537C1"/>
    <w:rsid w:val="00253AF1"/>
    <w:rsid w:val="00254154"/>
    <w:rsid w:val="002542B0"/>
    <w:rsid w:val="0025437D"/>
    <w:rsid w:val="00254485"/>
    <w:rsid w:val="00254E5B"/>
    <w:rsid w:val="00255BAF"/>
    <w:rsid w:val="00256381"/>
    <w:rsid w:val="0025651D"/>
    <w:rsid w:val="00256C2E"/>
    <w:rsid w:val="00257845"/>
    <w:rsid w:val="00257DC5"/>
    <w:rsid w:val="002604BF"/>
    <w:rsid w:val="00260CFA"/>
    <w:rsid w:val="0026118E"/>
    <w:rsid w:val="00261F8A"/>
    <w:rsid w:val="002624E2"/>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A2F"/>
    <w:rsid w:val="00271BA4"/>
    <w:rsid w:val="00272068"/>
    <w:rsid w:val="002725BE"/>
    <w:rsid w:val="0027301B"/>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3CA"/>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6F83"/>
    <w:rsid w:val="00297444"/>
    <w:rsid w:val="00297B4F"/>
    <w:rsid w:val="002A00F4"/>
    <w:rsid w:val="002A01C7"/>
    <w:rsid w:val="002A01CB"/>
    <w:rsid w:val="002A073E"/>
    <w:rsid w:val="002A0AF6"/>
    <w:rsid w:val="002A0E49"/>
    <w:rsid w:val="002A1735"/>
    <w:rsid w:val="002A184A"/>
    <w:rsid w:val="002A19A8"/>
    <w:rsid w:val="002A1FE1"/>
    <w:rsid w:val="002A2006"/>
    <w:rsid w:val="002A2DCD"/>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61D"/>
    <w:rsid w:val="002C0B37"/>
    <w:rsid w:val="002C0EAF"/>
    <w:rsid w:val="002C0F18"/>
    <w:rsid w:val="002C25BD"/>
    <w:rsid w:val="002C2AAB"/>
    <w:rsid w:val="002C300F"/>
    <w:rsid w:val="002C332B"/>
    <w:rsid w:val="002C3756"/>
    <w:rsid w:val="002C3A25"/>
    <w:rsid w:val="002C61A0"/>
    <w:rsid w:val="002C66FD"/>
    <w:rsid w:val="002C676C"/>
    <w:rsid w:val="002C6A33"/>
    <w:rsid w:val="002C6CA1"/>
    <w:rsid w:val="002C6DC0"/>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2FE3"/>
    <w:rsid w:val="002E4200"/>
    <w:rsid w:val="002E4A6D"/>
    <w:rsid w:val="002E4E03"/>
    <w:rsid w:val="002E4E82"/>
    <w:rsid w:val="002E4ECD"/>
    <w:rsid w:val="002E5280"/>
    <w:rsid w:val="002E541A"/>
    <w:rsid w:val="002E542D"/>
    <w:rsid w:val="002E5C57"/>
    <w:rsid w:val="002E5D6E"/>
    <w:rsid w:val="002E6567"/>
    <w:rsid w:val="002E6BDF"/>
    <w:rsid w:val="002E72DA"/>
    <w:rsid w:val="002E74CD"/>
    <w:rsid w:val="002E750C"/>
    <w:rsid w:val="002E7DB3"/>
    <w:rsid w:val="002F0798"/>
    <w:rsid w:val="002F1032"/>
    <w:rsid w:val="002F2342"/>
    <w:rsid w:val="002F2502"/>
    <w:rsid w:val="002F29E8"/>
    <w:rsid w:val="002F3267"/>
    <w:rsid w:val="002F343F"/>
    <w:rsid w:val="002F403F"/>
    <w:rsid w:val="002F49CC"/>
    <w:rsid w:val="002F4B8D"/>
    <w:rsid w:val="002F56E6"/>
    <w:rsid w:val="002F5BCA"/>
    <w:rsid w:val="002F5F1A"/>
    <w:rsid w:val="002F616A"/>
    <w:rsid w:val="002F7731"/>
    <w:rsid w:val="00300781"/>
    <w:rsid w:val="003009CF"/>
    <w:rsid w:val="0030150A"/>
    <w:rsid w:val="00301518"/>
    <w:rsid w:val="003019F3"/>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17D3D"/>
    <w:rsid w:val="00320834"/>
    <w:rsid w:val="00320DB6"/>
    <w:rsid w:val="00321927"/>
    <w:rsid w:val="00321D5C"/>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07C"/>
    <w:rsid w:val="00326A18"/>
    <w:rsid w:val="00327A2C"/>
    <w:rsid w:val="00330B6C"/>
    <w:rsid w:val="00330C66"/>
    <w:rsid w:val="00330F55"/>
    <w:rsid w:val="003312B5"/>
    <w:rsid w:val="0033139E"/>
    <w:rsid w:val="0033159F"/>
    <w:rsid w:val="003315D7"/>
    <w:rsid w:val="00331C45"/>
    <w:rsid w:val="003327E8"/>
    <w:rsid w:val="00332EDE"/>
    <w:rsid w:val="0033358E"/>
    <w:rsid w:val="0033383E"/>
    <w:rsid w:val="0033405B"/>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40D3"/>
    <w:rsid w:val="00344877"/>
    <w:rsid w:val="00344F33"/>
    <w:rsid w:val="00345489"/>
    <w:rsid w:val="00345B80"/>
    <w:rsid w:val="00345DB3"/>
    <w:rsid w:val="00346217"/>
    <w:rsid w:val="0034628C"/>
    <w:rsid w:val="00350201"/>
    <w:rsid w:val="003504F6"/>
    <w:rsid w:val="00350A57"/>
    <w:rsid w:val="003524CA"/>
    <w:rsid w:val="003537F4"/>
    <w:rsid w:val="003538DA"/>
    <w:rsid w:val="003542F4"/>
    <w:rsid w:val="00354628"/>
    <w:rsid w:val="00354AB3"/>
    <w:rsid w:val="003554D5"/>
    <w:rsid w:val="00355864"/>
    <w:rsid w:val="003559BD"/>
    <w:rsid w:val="0035628A"/>
    <w:rsid w:val="0035651B"/>
    <w:rsid w:val="00360522"/>
    <w:rsid w:val="00360589"/>
    <w:rsid w:val="00360D5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87EEF"/>
    <w:rsid w:val="00390F1D"/>
    <w:rsid w:val="00390F71"/>
    <w:rsid w:val="00391ACA"/>
    <w:rsid w:val="00391C90"/>
    <w:rsid w:val="0039206E"/>
    <w:rsid w:val="00392E58"/>
    <w:rsid w:val="003939AF"/>
    <w:rsid w:val="00395329"/>
    <w:rsid w:val="003954FF"/>
    <w:rsid w:val="00395C27"/>
    <w:rsid w:val="00395CA9"/>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059"/>
    <w:rsid w:val="003C46E2"/>
    <w:rsid w:val="003C5DAE"/>
    <w:rsid w:val="003C66B0"/>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6F05"/>
    <w:rsid w:val="003D73BE"/>
    <w:rsid w:val="003D7A41"/>
    <w:rsid w:val="003D7ECF"/>
    <w:rsid w:val="003E08FB"/>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9DE"/>
    <w:rsid w:val="003E7E12"/>
    <w:rsid w:val="003F0178"/>
    <w:rsid w:val="003F021F"/>
    <w:rsid w:val="003F04D9"/>
    <w:rsid w:val="003F17BC"/>
    <w:rsid w:val="003F2329"/>
    <w:rsid w:val="003F2A48"/>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2F9B"/>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2F6"/>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833"/>
    <w:rsid w:val="00455970"/>
    <w:rsid w:val="00456F53"/>
    <w:rsid w:val="00457295"/>
    <w:rsid w:val="00457CEE"/>
    <w:rsid w:val="004607CA"/>
    <w:rsid w:val="00460956"/>
    <w:rsid w:val="004609C1"/>
    <w:rsid w:val="00460A45"/>
    <w:rsid w:val="00460F60"/>
    <w:rsid w:val="00461525"/>
    <w:rsid w:val="004617BA"/>
    <w:rsid w:val="00461A3C"/>
    <w:rsid w:val="00461B73"/>
    <w:rsid w:val="00461F4D"/>
    <w:rsid w:val="004620E3"/>
    <w:rsid w:val="00462EC2"/>
    <w:rsid w:val="004630CE"/>
    <w:rsid w:val="0046341A"/>
    <w:rsid w:val="004638E9"/>
    <w:rsid w:val="00464561"/>
    <w:rsid w:val="004648C3"/>
    <w:rsid w:val="004651F3"/>
    <w:rsid w:val="004657A2"/>
    <w:rsid w:val="00466483"/>
    <w:rsid w:val="0046686B"/>
    <w:rsid w:val="00466AE4"/>
    <w:rsid w:val="00466EEA"/>
    <w:rsid w:val="0046701D"/>
    <w:rsid w:val="0046718B"/>
    <w:rsid w:val="004672A6"/>
    <w:rsid w:val="00467965"/>
    <w:rsid w:val="00470221"/>
    <w:rsid w:val="004702EC"/>
    <w:rsid w:val="0047037C"/>
    <w:rsid w:val="0047057D"/>
    <w:rsid w:val="00470B27"/>
    <w:rsid w:val="00471CF5"/>
    <w:rsid w:val="00471D8E"/>
    <w:rsid w:val="004720E1"/>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547"/>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BC6"/>
    <w:rsid w:val="00497CA4"/>
    <w:rsid w:val="00497E2D"/>
    <w:rsid w:val="004A0158"/>
    <w:rsid w:val="004A16CA"/>
    <w:rsid w:val="004A1CDC"/>
    <w:rsid w:val="004A1F6A"/>
    <w:rsid w:val="004A30E0"/>
    <w:rsid w:val="004A34F8"/>
    <w:rsid w:val="004A38C6"/>
    <w:rsid w:val="004A4D2E"/>
    <w:rsid w:val="004A559A"/>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046"/>
    <w:rsid w:val="004B416A"/>
    <w:rsid w:val="004B5B19"/>
    <w:rsid w:val="004B5C54"/>
    <w:rsid w:val="004B6B4E"/>
    <w:rsid w:val="004B6B80"/>
    <w:rsid w:val="004B7067"/>
    <w:rsid w:val="004B7744"/>
    <w:rsid w:val="004B77B1"/>
    <w:rsid w:val="004B7E05"/>
    <w:rsid w:val="004C1460"/>
    <w:rsid w:val="004C172C"/>
    <w:rsid w:val="004C1A39"/>
    <w:rsid w:val="004C1D92"/>
    <w:rsid w:val="004C1EBB"/>
    <w:rsid w:val="004C1ECA"/>
    <w:rsid w:val="004C28E4"/>
    <w:rsid w:val="004C334F"/>
    <w:rsid w:val="004C3CC5"/>
    <w:rsid w:val="004C4A7C"/>
    <w:rsid w:val="004C4AD8"/>
    <w:rsid w:val="004C522B"/>
    <w:rsid w:val="004C5E00"/>
    <w:rsid w:val="004C658A"/>
    <w:rsid w:val="004C65A0"/>
    <w:rsid w:val="004C6A84"/>
    <w:rsid w:val="004C758C"/>
    <w:rsid w:val="004C7F2E"/>
    <w:rsid w:val="004D0550"/>
    <w:rsid w:val="004D0DAA"/>
    <w:rsid w:val="004D12DC"/>
    <w:rsid w:val="004D178F"/>
    <w:rsid w:val="004D1ACA"/>
    <w:rsid w:val="004D315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01A"/>
    <w:rsid w:val="004E2488"/>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025"/>
    <w:rsid w:val="0051119C"/>
    <w:rsid w:val="00511769"/>
    <w:rsid w:val="00511A50"/>
    <w:rsid w:val="00511A62"/>
    <w:rsid w:val="00511DF1"/>
    <w:rsid w:val="00511E0F"/>
    <w:rsid w:val="00511EED"/>
    <w:rsid w:val="00511EF4"/>
    <w:rsid w:val="0051280D"/>
    <w:rsid w:val="00512C8D"/>
    <w:rsid w:val="005138AB"/>
    <w:rsid w:val="005144DD"/>
    <w:rsid w:val="00514728"/>
    <w:rsid w:val="00515702"/>
    <w:rsid w:val="00515A1D"/>
    <w:rsid w:val="00516197"/>
    <w:rsid w:val="00517E3C"/>
    <w:rsid w:val="00520239"/>
    <w:rsid w:val="005214A9"/>
    <w:rsid w:val="00521672"/>
    <w:rsid w:val="005217A4"/>
    <w:rsid w:val="00522747"/>
    <w:rsid w:val="00523FF7"/>
    <w:rsid w:val="00524454"/>
    <w:rsid w:val="00524E4E"/>
    <w:rsid w:val="00525715"/>
    <w:rsid w:val="005271AF"/>
    <w:rsid w:val="0052787E"/>
    <w:rsid w:val="00527FFB"/>
    <w:rsid w:val="005307B7"/>
    <w:rsid w:val="00530EB3"/>
    <w:rsid w:val="00532070"/>
    <w:rsid w:val="005320A5"/>
    <w:rsid w:val="00532F6F"/>
    <w:rsid w:val="00533C44"/>
    <w:rsid w:val="0053405E"/>
    <w:rsid w:val="005345CA"/>
    <w:rsid w:val="00534719"/>
    <w:rsid w:val="00534DE6"/>
    <w:rsid w:val="00534F90"/>
    <w:rsid w:val="005358BC"/>
    <w:rsid w:val="005367CD"/>
    <w:rsid w:val="00536FD4"/>
    <w:rsid w:val="00537188"/>
    <w:rsid w:val="0053719B"/>
    <w:rsid w:val="00537318"/>
    <w:rsid w:val="00537404"/>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4E7"/>
    <w:rsid w:val="0055472E"/>
    <w:rsid w:val="00554A6D"/>
    <w:rsid w:val="00555696"/>
    <w:rsid w:val="00556AC8"/>
    <w:rsid w:val="0055703A"/>
    <w:rsid w:val="00557B2C"/>
    <w:rsid w:val="00557F59"/>
    <w:rsid w:val="0056068C"/>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7436"/>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C4A"/>
    <w:rsid w:val="0058269F"/>
    <w:rsid w:val="00582A4B"/>
    <w:rsid w:val="00582C15"/>
    <w:rsid w:val="00582FAA"/>
    <w:rsid w:val="00583D86"/>
    <w:rsid w:val="005841B3"/>
    <w:rsid w:val="0058536D"/>
    <w:rsid w:val="0058582F"/>
    <w:rsid w:val="005862A8"/>
    <w:rsid w:val="00586613"/>
    <w:rsid w:val="005904FA"/>
    <w:rsid w:val="00590584"/>
    <w:rsid w:val="00590B3E"/>
    <w:rsid w:val="005914BC"/>
    <w:rsid w:val="00591DE3"/>
    <w:rsid w:val="00591E72"/>
    <w:rsid w:val="005923E7"/>
    <w:rsid w:val="005932B8"/>
    <w:rsid w:val="00593A65"/>
    <w:rsid w:val="00593B2C"/>
    <w:rsid w:val="0059408B"/>
    <w:rsid w:val="00594225"/>
    <w:rsid w:val="00594DDC"/>
    <w:rsid w:val="00595AAC"/>
    <w:rsid w:val="00595FCF"/>
    <w:rsid w:val="00596708"/>
    <w:rsid w:val="00596B94"/>
    <w:rsid w:val="00596CFA"/>
    <w:rsid w:val="00596ED1"/>
    <w:rsid w:val="00596F7E"/>
    <w:rsid w:val="0059756F"/>
    <w:rsid w:val="00597647"/>
    <w:rsid w:val="005A01B6"/>
    <w:rsid w:val="005A1BC6"/>
    <w:rsid w:val="005A3BF6"/>
    <w:rsid w:val="005A3FA2"/>
    <w:rsid w:val="005A5384"/>
    <w:rsid w:val="005A59DC"/>
    <w:rsid w:val="005A6212"/>
    <w:rsid w:val="005A654D"/>
    <w:rsid w:val="005A6CB7"/>
    <w:rsid w:val="005A7122"/>
    <w:rsid w:val="005A7CA3"/>
    <w:rsid w:val="005B0021"/>
    <w:rsid w:val="005B07CB"/>
    <w:rsid w:val="005B0FDC"/>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7EB"/>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85C"/>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5ABA"/>
    <w:rsid w:val="005F72B1"/>
    <w:rsid w:val="006006BE"/>
    <w:rsid w:val="00600788"/>
    <w:rsid w:val="00602008"/>
    <w:rsid w:val="00602965"/>
    <w:rsid w:val="00602EC1"/>
    <w:rsid w:val="00603151"/>
    <w:rsid w:val="006031A0"/>
    <w:rsid w:val="00603E4D"/>
    <w:rsid w:val="00604CE8"/>
    <w:rsid w:val="00605270"/>
    <w:rsid w:val="00605353"/>
    <w:rsid w:val="00605F75"/>
    <w:rsid w:val="0060663E"/>
    <w:rsid w:val="006067FB"/>
    <w:rsid w:val="00606C1A"/>
    <w:rsid w:val="00610314"/>
    <w:rsid w:val="00610BDD"/>
    <w:rsid w:val="006118AF"/>
    <w:rsid w:val="00612469"/>
    <w:rsid w:val="006126F7"/>
    <w:rsid w:val="00613430"/>
    <w:rsid w:val="00614541"/>
    <w:rsid w:val="00614AE6"/>
    <w:rsid w:val="0061566A"/>
    <w:rsid w:val="0061571C"/>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4E3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1718"/>
    <w:rsid w:val="00652D0A"/>
    <w:rsid w:val="00653176"/>
    <w:rsid w:val="006531E0"/>
    <w:rsid w:val="00653335"/>
    <w:rsid w:val="00653494"/>
    <w:rsid w:val="00653C3F"/>
    <w:rsid w:val="0065462C"/>
    <w:rsid w:val="00656AFF"/>
    <w:rsid w:val="00656CC4"/>
    <w:rsid w:val="006570BD"/>
    <w:rsid w:val="00657354"/>
    <w:rsid w:val="006576EF"/>
    <w:rsid w:val="00660305"/>
    <w:rsid w:val="00660917"/>
    <w:rsid w:val="0066117C"/>
    <w:rsid w:val="00661530"/>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50A"/>
    <w:rsid w:val="0068479A"/>
    <w:rsid w:val="00684813"/>
    <w:rsid w:val="00684BAF"/>
    <w:rsid w:val="00684E01"/>
    <w:rsid w:val="00686278"/>
    <w:rsid w:val="00686B1D"/>
    <w:rsid w:val="00687BAF"/>
    <w:rsid w:val="00690E69"/>
    <w:rsid w:val="00691E63"/>
    <w:rsid w:val="00692264"/>
    <w:rsid w:val="006939EE"/>
    <w:rsid w:val="00693F07"/>
    <w:rsid w:val="0069433F"/>
    <w:rsid w:val="00694BC7"/>
    <w:rsid w:val="006953B3"/>
    <w:rsid w:val="0069569C"/>
    <w:rsid w:val="006961D4"/>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0B7"/>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15"/>
    <w:rsid w:val="006D1087"/>
    <w:rsid w:val="006D18C0"/>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D9C"/>
    <w:rsid w:val="006E5EDD"/>
    <w:rsid w:val="006E678B"/>
    <w:rsid w:val="006E7FCB"/>
    <w:rsid w:val="006F039C"/>
    <w:rsid w:val="006F0CDD"/>
    <w:rsid w:val="006F12B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1E3"/>
    <w:rsid w:val="00706BCC"/>
    <w:rsid w:val="00706DC0"/>
    <w:rsid w:val="00707313"/>
    <w:rsid w:val="007075E3"/>
    <w:rsid w:val="00707BB6"/>
    <w:rsid w:val="00711379"/>
    <w:rsid w:val="00711AEB"/>
    <w:rsid w:val="00711BFF"/>
    <w:rsid w:val="00711EAC"/>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6EE"/>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5B96"/>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380"/>
    <w:rsid w:val="00767C21"/>
    <w:rsid w:val="00767C5A"/>
    <w:rsid w:val="00767EA3"/>
    <w:rsid w:val="00767FF3"/>
    <w:rsid w:val="00770782"/>
    <w:rsid w:val="0077224F"/>
    <w:rsid w:val="007730EE"/>
    <w:rsid w:val="0077334A"/>
    <w:rsid w:val="00773375"/>
    <w:rsid w:val="0077493B"/>
    <w:rsid w:val="0077543A"/>
    <w:rsid w:val="00775868"/>
    <w:rsid w:val="00775B71"/>
    <w:rsid w:val="00775D1F"/>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9C6"/>
    <w:rsid w:val="00787DF2"/>
    <w:rsid w:val="00787F6E"/>
    <w:rsid w:val="007902C7"/>
    <w:rsid w:val="0079031F"/>
    <w:rsid w:val="0079059D"/>
    <w:rsid w:val="00790A0E"/>
    <w:rsid w:val="00790ACD"/>
    <w:rsid w:val="00790EFE"/>
    <w:rsid w:val="0079175C"/>
    <w:rsid w:val="0079224C"/>
    <w:rsid w:val="00792654"/>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7FF"/>
    <w:rsid w:val="007B5D58"/>
    <w:rsid w:val="007B66D5"/>
    <w:rsid w:val="007B6908"/>
    <w:rsid w:val="007B79F8"/>
    <w:rsid w:val="007C0203"/>
    <w:rsid w:val="007C166C"/>
    <w:rsid w:val="007C2107"/>
    <w:rsid w:val="007C2A2C"/>
    <w:rsid w:val="007C378A"/>
    <w:rsid w:val="007C3C5E"/>
    <w:rsid w:val="007C42D8"/>
    <w:rsid w:val="007C529F"/>
    <w:rsid w:val="007C5306"/>
    <w:rsid w:val="007C6418"/>
    <w:rsid w:val="007C65C4"/>
    <w:rsid w:val="007C7250"/>
    <w:rsid w:val="007C7825"/>
    <w:rsid w:val="007C7C98"/>
    <w:rsid w:val="007D0212"/>
    <w:rsid w:val="007D02D4"/>
    <w:rsid w:val="007D068C"/>
    <w:rsid w:val="007D0F83"/>
    <w:rsid w:val="007D0FCC"/>
    <w:rsid w:val="007D1686"/>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4EA2"/>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278"/>
    <w:rsid w:val="00811A00"/>
    <w:rsid w:val="00811B58"/>
    <w:rsid w:val="00811E3E"/>
    <w:rsid w:val="00812236"/>
    <w:rsid w:val="00813A4A"/>
    <w:rsid w:val="00813B38"/>
    <w:rsid w:val="008146F5"/>
    <w:rsid w:val="00815C4E"/>
    <w:rsid w:val="00816A63"/>
    <w:rsid w:val="00816BCE"/>
    <w:rsid w:val="008174A8"/>
    <w:rsid w:val="008177A5"/>
    <w:rsid w:val="00820543"/>
    <w:rsid w:val="00820631"/>
    <w:rsid w:val="00820662"/>
    <w:rsid w:val="00820D8F"/>
    <w:rsid w:val="008215D6"/>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02F"/>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D52"/>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A93"/>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080"/>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AA8"/>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47E"/>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2B25"/>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2CEC"/>
    <w:rsid w:val="008C383B"/>
    <w:rsid w:val="008C4226"/>
    <w:rsid w:val="008C4330"/>
    <w:rsid w:val="008C4CA1"/>
    <w:rsid w:val="008C4E90"/>
    <w:rsid w:val="008C4FA9"/>
    <w:rsid w:val="008C50DA"/>
    <w:rsid w:val="008C59ED"/>
    <w:rsid w:val="008C69E4"/>
    <w:rsid w:val="008C7474"/>
    <w:rsid w:val="008D14A1"/>
    <w:rsid w:val="008D16F7"/>
    <w:rsid w:val="008D2579"/>
    <w:rsid w:val="008D38A3"/>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D37"/>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435"/>
    <w:rsid w:val="008F692F"/>
    <w:rsid w:val="008F7133"/>
    <w:rsid w:val="00900038"/>
    <w:rsid w:val="00900712"/>
    <w:rsid w:val="00900A21"/>
    <w:rsid w:val="0090106B"/>
    <w:rsid w:val="009013B3"/>
    <w:rsid w:val="00901A6D"/>
    <w:rsid w:val="00901E9A"/>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101"/>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5EDC"/>
    <w:rsid w:val="0095603D"/>
    <w:rsid w:val="009560B4"/>
    <w:rsid w:val="009561BE"/>
    <w:rsid w:val="00956EE8"/>
    <w:rsid w:val="00957092"/>
    <w:rsid w:val="009576AE"/>
    <w:rsid w:val="00957B81"/>
    <w:rsid w:val="00960DA9"/>
    <w:rsid w:val="00960FA1"/>
    <w:rsid w:val="00961575"/>
    <w:rsid w:val="009619FA"/>
    <w:rsid w:val="00961EAA"/>
    <w:rsid w:val="009622BA"/>
    <w:rsid w:val="00962588"/>
    <w:rsid w:val="0096263B"/>
    <w:rsid w:val="00962669"/>
    <w:rsid w:val="00962A17"/>
    <w:rsid w:val="00962F40"/>
    <w:rsid w:val="009642BE"/>
    <w:rsid w:val="00965200"/>
    <w:rsid w:val="00965516"/>
    <w:rsid w:val="00965602"/>
    <w:rsid w:val="00965A1C"/>
    <w:rsid w:val="00965B7E"/>
    <w:rsid w:val="00966626"/>
    <w:rsid w:val="0096680D"/>
    <w:rsid w:val="00966907"/>
    <w:rsid w:val="00967E5F"/>
    <w:rsid w:val="00967F6C"/>
    <w:rsid w:val="009700BA"/>
    <w:rsid w:val="009701EF"/>
    <w:rsid w:val="00970260"/>
    <w:rsid w:val="00970427"/>
    <w:rsid w:val="00970655"/>
    <w:rsid w:val="009709A6"/>
    <w:rsid w:val="009718F1"/>
    <w:rsid w:val="00971B08"/>
    <w:rsid w:val="00971B3E"/>
    <w:rsid w:val="0097219F"/>
    <w:rsid w:val="00972606"/>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2A8"/>
    <w:rsid w:val="00983520"/>
    <w:rsid w:val="00983C58"/>
    <w:rsid w:val="00983E6E"/>
    <w:rsid w:val="00983FC0"/>
    <w:rsid w:val="00984046"/>
    <w:rsid w:val="00984DA8"/>
    <w:rsid w:val="00985447"/>
    <w:rsid w:val="009860DE"/>
    <w:rsid w:val="00986C83"/>
    <w:rsid w:val="00986F3A"/>
    <w:rsid w:val="00987769"/>
    <w:rsid w:val="009901F6"/>
    <w:rsid w:val="009904EB"/>
    <w:rsid w:val="00990B6D"/>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3B9"/>
    <w:rsid w:val="009A1479"/>
    <w:rsid w:val="009A1845"/>
    <w:rsid w:val="009A2D7C"/>
    <w:rsid w:val="009A2FC7"/>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999"/>
    <w:rsid w:val="009B6C0B"/>
    <w:rsid w:val="009B778B"/>
    <w:rsid w:val="009C02D7"/>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EF9"/>
    <w:rsid w:val="009D18F5"/>
    <w:rsid w:val="009D1CF8"/>
    <w:rsid w:val="009D1F5E"/>
    <w:rsid w:val="009D206F"/>
    <w:rsid w:val="009D26D7"/>
    <w:rsid w:val="009D2763"/>
    <w:rsid w:val="009D2E1E"/>
    <w:rsid w:val="009D3197"/>
    <w:rsid w:val="009D376E"/>
    <w:rsid w:val="009D3BF8"/>
    <w:rsid w:val="009D42ED"/>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E7990"/>
    <w:rsid w:val="009F042F"/>
    <w:rsid w:val="009F04C6"/>
    <w:rsid w:val="009F0D3D"/>
    <w:rsid w:val="009F11AD"/>
    <w:rsid w:val="009F1265"/>
    <w:rsid w:val="009F1F20"/>
    <w:rsid w:val="009F3442"/>
    <w:rsid w:val="009F386E"/>
    <w:rsid w:val="009F3A54"/>
    <w:rsid w:val="009F45B5"/>
    <w:rsid w:val="009F5305"/>
    <w:rsid w:val="009F6BF0"/>
    <w:rsid w:val="009F79AC"/>
    <w:rsid w:val="00A0025D"/>
    <w:rsid w:val="00A008BF"/>
    <w:rsid w:val="00A00966"/>
    <w:rsid w:val="00A0101D"/>
    <w:rsid w:val="00A01453"/>
    <w:rsid w:val="00A02150"/>
    <w:rsid w:val="00A02413"/>
    <w:rsid w:val="00A024DC"/>
    <w:rsid w:val="00A03421"/>
    <w:rsid w:val="00A03717"/>
    <w:rsid w:val="00A0419F"/>
    <w:rsid w:val="00A041ED"/>
    <w:rsid w:val="00A04219"/>
    <w:rsid w:val="00A04FE1"/>
    <w:rsid w:val="00A06A0E"/>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0CBE"/>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308F"/>
    <w:rsid w:val="00A53857"/>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19B0"/>
    <w:rsid w:val="00A62363"/>
    <w:rsid w:val="00A62B3F"/>
    <w:rsid w:val="00A62CC9"/>
    <w:rsid w:val="00A62E28"/>
    <w:rsid w:val="00A6340A"/>
    <w:rsid w:val="00A63875"/>
    <w:rsid w:val="00A63929"/>
    <w:rsid w:val="00A64942"/>
    <w:rsid w:val="00A65A5F"/>
    <w:rsid w:val="00A66CB9"/>
    <w:rsid w:val="00A66EBE"/>
    <w:rsid w:val="00A66F4A"/>
    <w:rsid w:val="00A6747F"/>
    <w:rsid w:val="00A676CB"/>
    <w:rsid w:val="00A67EC5"/>
    <w:rsid w:val="00A710C9"/>
    <w:rsid w:val="00A71663"/>
    <w:rsid w:val="00A71ADA"/>
    <w:rsid w:val="00A71F88"/>
    <w:rsid w:val="00A72780"/>
    <w:rsid w:val="00A734BF"/>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776DF"/>
    <w:rsid w:val="00A77CCB"/>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6E4B"/>
    <w:rsid w:val="00A975D3"/>
    <w:rsid w:val="00AA0F70"/>
    <w:rsid w:val="00AA1744"/>
    <w:rsid w:val="00AA2933"/>
    <w:rsid w:val="00AA3040"/>
    <w:rsid w:val="00AA3B86"/>
    <w:rsid w:val="00AA4150"/>
    <w:rsid w:val="00AA537D"/>
    <w:rsid w:val="00AA54E4"/>
    <w:rsid w:val="00AA5504"/>
    <w:rsid w:val="00AA576D"/>
    <w:rsid w:val="00AA615F"/>
    <w:rsid w:val="00AA62A0"/>
    <w:rsid w:val="00AA6A1B"/>
    <w:rsid w:val="00AA7614"/>
    <w:rsid w:val="00AA7C81"/>
    <w:rsid w:val="00AB0741"/>
    <w:rsid w:val="00AB1181"/>
    <w:rsid w:val="00AB120D"/>
    <w:rsid w:val="00AB1D33"/>
    <w:rsid w:val="00AB23A7"/>
    <w:rsid w:val="00AB2DBE"/>
    <w:rsid w:val="00AB4AC9"/>
    <w:rsid w:val="00AB5719"/>
    <w:rsid w:val="00AB5BD7"/>
    <w:rsid w:val="00AB6960"/>
    <w:rsid w:val="00AB69B7"/>
    <w:rsid w:val="00AB6C2E"/>
    <w:rsid w:val="00AB7292"/>
    <w:rsid w:val="00AC025B"/>
    <w:rsid w:val="00AC0387"/>
    <w:rsid w:val="00AC08A0"/>
    <w:rsid w:val="00AC0B4D"/>
    <w:rsid w:val="00AC0D1A"/>
    <w:rsid w:val="00AC127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1F29"/>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15E"/>
    <w:rsid w:val="00AF0339"/>
    <w:rsid w:val="00AF0682"/>
    <w:rsid w:val="00AF06CA"/>
    <w:rsid w:val="00AF1828"/>
    <w:rsid w:val="00AF1E9D"/>
    <w:rsid w:val="00AF2772"/>
    <w:rsid w:val="00AF2F2C"/>
    <w:rsid w:val="00AF3A17"/>
    <w:rsid w:val="00AF3C8C"/>
    <w:rsid w:val="00AF4745"/>
    <w:rsid w:val="00AF47C2"/>
    <w:rsid w:val="00AF6315"/>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AF9"/>
    <w:rsid w:val="00B11EC1"/>
    <w:rsid w:val="00B12145"/>
    <w:rsid w:val="00B12AF6"/>
    <w:rsid w:val="00B12D6A"/>
    <w:rsid w:val="00B1390F"/>
    <w:rsid w:val="00B145D1"/>
    <w:rsid w:val="00B14EB6"/>
    <w:rsid w:val="00B15120"/>
    <w:rsid w:val="00B1536F"/>
    <w:rsid w:val="00B1541E"/>
    <w:rsid w:val="00B15678"/>
    <w:rsid w:val="00B15A92"/>
    <w:rsid w:val="00B164DD"/>
    <w:rsid w:val="00B166BB"/>
    <w:rsid w:val="00B16B42"/>
    <w:rsid w:val="00B16CCB"/>
    <w:rsid w:val="00B17829"/>
    <w:rsid w:val="00B17873"/>
    <w:rsid w:val="00B21141"/>
    <w:rsid w:val="00B21198"/>
    <w:rsid w:val="00B21EBF"/>
    <w:rsid w:val="00B222D7"/>
    <w:rsid w:val="00B22F83"/>
    <w:rsid w:val="00B23199"/>
    <w:rsid w:val="00B231BE"/>
    <w:rsid w:val="00B2372D"/>
    <w:rsid w:val="00B23C11"/>
    <w:rsid w:val="00B23D07"/>
    <w:rsid w:val="00B2449D"/>
    <w:rsid w:val="00B2455D"/>
    <w:rsid w:val="00B24E04"/>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3A54"/>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C28"/>
    <w:rsid w:val="00B53E7A"/>
    <w:rsid w:val="00B53EC4"/>
    <w:rsid w:val="00B54639"/>
    <w:rsid w:val="00B5532E"/>
    <w:rsid w:val="00B5608E"/>
    <w:rsid w:val="00B56147"/>
    <w:rsid w:val="00B563CB"/>
    <w:rsid w:val="00B564E3"/>
    <w:rsid w:val="00B5656D"/>
    <w:rsid w:val="00B5662D"/>
    <w:rsid w:val="00B56BCA"/>
    <w:rsid w:val="00B56CD5"/>
    <w:rsid w:val="00B57074"/>
    <w:rsid w:val="00B574F9"/>
    <w:rsid w:val="00B5784B"/>
    <w:rsid w:val="00B602A7"/>
    <w:rsid w:val="00B6059C"/>
    <w:rsid w:val="00B62752"/>
    <w:rsid w:val="00B62A1B"/>
    <w:rsid w:val="00B62A9C"/>
    <w:rsid w:val="00B63E38"/>
    <w:rsid w:val="00B63EBC"/>
    <w:rsid w:val="00B64851"/>
    <w:rsid w:val="00B65880"/>
    <w:rsid w:val="00B658B0"/>
    <w:rsid w:val="00B65F2B"/>
    <w:rsid w:val="00B660AF"/>
    <w:rsid w:val="00B660B9"/>
    <w:rsid w:val="00B66EEB"/>
    <w:rsid w:val="00B6711B"/>
    <w:rsid w:val="00B67A5A"/>
    <w:rsid w:val="00B67E80"/>
    <w:rsid w:val="00B67FB4"/>
    <w:rsid w:val="00B70032"/>
    <w:rsid w:val="00B70B16"/>
    <w:rsid w:val="00B72155"/>
    <w:rsid w:val="00B721F1"/>
    <w:rsid w:val="00B721FA"/>
    <w:rsid w:val="00B73ABB"/>
    <w:rsid w:val="00B7406F"/>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68E"/>
    <w:rsid w:val="00B9286F"/>
    <w:rsid w:val="00B92922"/>
    <w:rsid w:val="00B933D8"/>
    <w:rsid w:val="00B94568"/>
    <w:rsid w:val="00B94F8F"/>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2FA"/>
    <w:rsid w:val="00BB246D"/>
    <w:rsid w:val="00BB2B46"/>
    <w:rsid w:val="00BB3775"/>
    <w:rsid w:val="00BB3A2F"/>
    <w:rsid w:val="00BB4911"/>
    <w:rsid w:val="00BB552A"/>
    <w:rsid w:val="00BB5C9D"/>
    <w:rsid w:val="00BB5EA2"/>
    <w:rsid w:val="00BB65B1"/>
    <w:rsid w:val="00BB6706"/>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5F6B"/>
    <w:rsid w:val="00BD60D8"/>
    <w:rsid w:val="00BD7F80"/>
    <w:rsid w:val="00BE00A4"/>
    <w:rsid w:val="00BE0192"/>
    <w:rsid w:val="00BE0E33"/>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44E"/>
    <w:rsid w:val="00BF571B"/>
    <w:rsid w:val="00BF5E60"/>
    <w:rsid w:val="00BF6458"/>
    <w:rsid w:val="00BF6A16"/>
    <w:rsid w:val="00BF7664"/>
    <w:rsid w:val="00BF79D3"/>
    <w:rsid w:val="00C002BD"/>
    <w:rsid w:val="00C00518"/>
    <w:rsid w:val="00C0076A"/>
    <w:rsid w:val="00C0158A"/>
    <w:rsid w:val="00C01A31"/>
    <w:rsid w:val="00C01D81"/>
    <w:rsid w:val="00C01EC0"/>
    <w:rsid w:val="00C029AA"/>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1EE1"/>
    <w:rsid w:val="00C1256F"/>
    <w:rsid w:val="00C13234"/>
    <w:rsid w:val="00C133C3"/>
    <w:rsid w:val="00C136BF"/>
    <w:rsid w:val="00C13DFD"/>
    <w:rsid w:val="00C14AC5"/>
    <w:rsid w:val="00C158FB"/>
    <w:rsid w:val="00C163C3"/>
    <w:rsid w:val="00C16751"/>
    <w:rsid w:val="00C16A3C"/>
    <w:rsid w:val="00C16EB6"/>
    <w:rsid w:val="00C16F32"/>
    <w:rsid w:val="00C170C3"/>
    <w:rsid w:val="00C171FE"/>
    <w:rsid w:val="00C17F24"/>
    <w:rsid w:val="00C17FFD"/>
    <w:rsid w:val="00C20338"/>
    <w:rsid w:val="00C20405"/>
    <w:rsid w:val="00C20D7D"/>
    <w:rsid w:val="00C20E83"/>
    <w:rsid w:val="00C2219B"/>
    <w:rsid w:val="00C224E0"/>
    <w:rsid w:val="00C22B77"/>
    <w:rsid w:val="00C22F0E"/>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299"/>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199"/>
    <w:rsid w:val="00C413BC"/>
    <w:rsid w:val="00C418D6"/>
    <w:rsid w:val="00C41C9E"/>
    <w:rsid w:val="00C42084"/>
    <w:rsid w:val="00C42178"/>
    <w:rsid w:val="00C42249"/>
    <w:rsid w:val="00C42E37"/>
    <w:rsid w:val="00C44535"/>
    <w:rsid w:val="00C4519F"/>
    <w:rsid w:val="00C47019"/>
    <w:rsid w:val="00C4755F"/>
    <w:rsid w:val="00C47976"/>
    <w:rsid w:val="00C50800"/>
    <w:rsid w:val="00C5090F"/>
    <w:rsid w:val="00C50C0D"/>
    <w:rsid w:val="00C51DF5"/>
    <w:rsid w:val="00C51FB1"/>
    <w:rsid w:val="00C5258B"/>
    <w:rsid w:val="00C530C8"/>
    <w:rsid w:val="00C536C5"/>
    <w:rsid w:val="00C54433"/>
    <w:rsid w:val="00C545D5"/>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B57"/>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30BF"/>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D97"/>
    <w:rsid w:val="00C842CA"/>
    <w:rsid w:val="00C84712"/>
    <w:rsid w:val="00C847C8"/>
    <w:rsid w:val="00C8494C"/>
    <w:rsid w:val="00C84FB2"/>
    <w:rsid w:val="00C85007"/>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B4B"/>
    <w:rsid w:val="00CA1CDE"/>
    <w:rsid w:val="00CA210A"/>
    <w:rsid w:val="00CA2A7C"/>
    <w:rsid w:val="00CA324A"/>
    <w:rsid w:val="00CA370E"/>
    <w:rsid w:val="00CA3F47"/>
    <w:rsid w:val="00CA497D"/>
    <w:rsid w:val="00CA642C"/>
    <w:rsid w:val="00CA6AC3"/>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233"/>
    <w:rsid w:val="00CD0CB8"/>
    <w:rsid w:val="00CD19BA"/>
    <w:rsid w:val="00CD1AA4"/>
    <w:rsid w:val="00CD230C"/>
    <w:rsid w:val="00CD2505"/>
    <w:rsid w:val="00CD2606"/>
    <w:rsid w:val="00CD26D9"/>
    <w:rsid w:val="00CD3FE4"/>
    <w:rsid w:val="00CD4622"/>
    <w:rsid w:val="00CD4672"/>
    <w:rsid w:val="00CD4E84"/>
    <w:rsid w:val="00CD506B"/>
    <w:rsid w:val="00CD50D3"/>
    <w:rsid w:val="00CD55FF"/>
    <w:rsid w:val="00CD5BF0"/>
    <w:rsid w:val="00CD5CE8"/>
    <w:rsid w:val="00CD5F7B"/>
    <w:rsid w:val="00CD6F61"/>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2B9"/>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85"/>
    <w:rsid w:val="00CF62AA"/>
    <w:rsid w:val="00CF6866"/>
    <w:rsid w:val="00CF729B"/>
    <w:rsid w:val="00CF7AB9"/>
    <w:rsid w:val="00D0076C"/>
    <w:rsid w:val="00D00D6D"/>
    <w:rsid w:val="00D01370"/>
    <w:rsid w:val="00D019ED"/>
    <w:rsid w:val="00D021D8"/>
    <w:rsid w:val="00D031D7"/>
    <w:rsid w:val="00D03CF1"/>
    <w:rsid w:val="00D03D7F"/>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3F2"/>
    <w:rsid w:val="00D5793A"/>
    <w:rsid w:val="00D57A31"/>
    <w:rsid w:val="00D603BB"/>
    <w:rsid w:val="00D6213B"/>
    <w:rsid w:val="00D6295D"/>
    <w:rsid w:val="00D633FC"/>
    <w:rsid w:val="00D63573"/>
    <w:rsid w:val="00D637BE"/>
    <w:rsid w:val="00D63CC9"/>
    <w:rsid w:val="00D63D5C"/>
    <w:rsid w:val="00D6404E"/>
    <w:rsid w:val="00D6440E"/>
    <w:rsid w:val="00D64830"/>
    <w:rsid w:val="00D648B4"/>
    <w:rsid w:val="00D651E0"/>
    <w:rsid w:val="00D65714"/>
    <w:rsid w:val="00D658DC"/>
    <w:rsid w:val="00D65AC5"/>
    <w:rsid w:val="00D66BD3"/>
    <w:rsid w:val="00D672DC"/>
    <w:rsid w:val="00D712AC"/>
    <w:rsid w:val="00D71386"/>
    <w:rsid w:val="00D717A0"/>
    <w:rsid w:val="00D71C06"/>
    <w:rsid w:val="00D71D71"/>
    <w:rsid w:val="00D72E7E"/>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491"/>
    <w:rsid w:val="00D8582A"/>
    <w:rsid w:val="00D858B3"/>
    <w:rsid w:val="00D86349"/>
    <w:rsid w:val="00D8676E"/>
    <w:rsid w:val="00D86A88"/>
    <w:rsid w:val="00D87125"/>
    <w:rsid w:val="00D9001B"/>
    <w:rsid w:val="00D90B7F"/>
    <w:rsid w:val="00D9188E"/>
    <w:rsid w:val="00D926BF"/>
    <w:rsid w:val="00D92F9A"/>
    <w:rsid w:val="00D9359C"/>
    <w:rsid w:val="00D9397E"/>
    <w:rsid w:val="00D942EC"/>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803"/>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119"/>
    <w:rsid w:val="00DC4BC3"/>
    <w:rsid w:val="00DC4F85"/>
    <w:rsid w:val="00DC56B5"/>
    <w:rsid w:val="00DC60CD"/>
    <w:rsid w:val="00DC6235"/>
    <w:rsid w:val="00DC6692"/>
    <w:rsid w:val="00DC6866"/>
    <w:rsid w:val="00DC6B33"/>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51A"/>
    <w:rsid w:val="00DD6F1F"/>
    <w:rsid w:val="00DD6FB7"/>
    <w:rsid w:val="00DD738B"/>
    <w:rsid w:val="00DD7672"/>
    <w:rsid w:val="00DD79E7"/>
    <w:rsid w:val="00DE11F9"/>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3BF"/>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8A1"/>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775"/>
    <w:rsid w:val="00E15B7D"/>
    <w:rsid w:val="00E15E7E"/>
    <w:rsid w:val="00E16134"/>
    <w:rsid w:val="00E1631C"/>
    <w:rsid w:val="00E17072"/>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184"/>
    <w:rsid w:val="00E4038F"/>
    <w:rsid w:val="00E40635"/>
    <w:rsid w:val="00E409D9"/>
    <w:rsid w:val="00E41168"/>
    <w:rsid w:val="00E422B7"/>
    <w:rsid w:val="00E42C1D"/>
    <w:rsid w:val="00E431EE"/>
    <w:rsid w:val="00E4339D"/>
    <w:rsid w:val="00E4340E"/>
    <w:rsid w:val="00E43D29"/>
    <w:rsid w:val="00E43D65"/>
    <w:rsid w:val="00E43E7E"/>
    <w:rsid w:val="00E448EC"/>
    <w:rsid w:val="00E44C25"/>
    <w:rsid w:val="00E45563"/>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0804"/>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8B6"/>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3D3"/>
    <w:rsid w:val="00E90421"/>
    <w:rsid w:val="00E90736"/>
    <w:rsid w:val="00E90D3D"/>
    <w:rsid w:val="00E90EE5"/>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647"/>
    <w:rsid w:val="00EA52B8"/>
    <w:rsid w:val="00EA5878"/>
    <w:rsid w:val="00EA5BDF"/>
    <w:rsid w:val="00EA5E6C"/>
    <w:rsid w:val="00EA6846"/>
    <w:rsid w:val="00EA6FB0"/>
    <w:rsid w:val="00EB062B"/>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B8"/>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70A"/>
    <w:rsid w:val="00F0105C"/>
    <w:rsid w:val="00F01532"/>
    <w:rsid w:val="00F016AF"/>
    <w:rsid w:val="00F01C82"/>
    <w:rsid w:val="00F0236B"/>
    <w:rsid w:val="00F02BED"/>
    <w:rsid w:val="00F040EB"/>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ED3"/>
    <w:rsid w:val="00F26F58"/>
    <w:rsid w:val="00F270F1"/>
    <w:rsid w:val="00F300CB"/>
    <w:rsid w:val="00F30385"/>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A6F"/>
    <w:rsid w:val="00F4325B"/>
    <w:rsid w:val="00F43298"/>
    <w:rsid w:val="00F43E96"/>
    <w:rsid w:val="00F443E7"/>
    <w:rsid w:val="00F47638"/>
    <w:rsid w:val="00F47C23"/>
    <w:rsid w:val="00F50F9D"/>
    <w:rsid w:val="00F513B3"/>
    <w:rsid w:val="00F51B9F"/>
    <w:rsid w:val="00F522D3"/>
    <w:rsid w:val="00F526AE"/>
    <w:rsid w:val="00F52D18"/>
    <w:rsid w:val="00F534A3"/>
    <w:rsid w:val="00F5375E"/>
    <w:rsid w:val="00F54017"/>
    <w:rsid w:val="00F55C86"/>
    <w:rsid w:val="00F55EAE"/>
    <w:rsid w:val="00F565C4"/>
    <w:rsid w:val="00F566B5"/>
    <w:rsid w:val="00F569C0"/>
    <w:rsid w:val="00F56FAA"/>
    <w:rsid w:val="00F57F6B"/>
    <w:rsid w:val="00F60C39"/>
    <w:rsid w:val="00F61E9B"/>
    <w:rsid w:val="00F622A9"/>
    <w:rsid w:val="00F6238C"/>
    <w:rsid w:val="00F62450"/>
    <w:rsid w:val="00F63144"/>
    <w:rsid w:val="00F63674"/>
    <w:rsid w:val="00F638AE"/>
    <w:rsid w:val="00F6425D"/>
    <w:rsid w:val="00F6448E"/>
    <w:rsid w:val="00F64674"/>
    <w:rsid w:val="00F64983"/>
    <w:rsid w:val="00F649D7"/>
    <w:rsid w:val="00F64C06"/>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0DE"/>
    <w:rsid w:val="00F85956"/>
    <w:rsid w:val="00F86377"/>
    <w:rsid w:val="00F86723"/>
    <w:rsid w:val="00F86CFA"/>
    <w:rsid w:val="00F8729B"/>
    <w:rsid w:val="00F87316"/>
    <w:rsid w:val="00F87696"/>
    <w:rsid w:val="00F87A93"/>
    <w:rsid w:val="00F90133"/>
    <w:rsid w:val="00F90783"/>
    <w:rsid w:val="00F919CA"/>
    <w:rsid w:val="00F92121"/>
    <w:rsid w:val="00F92588"/>
    <w:rsid w:val="00F94A25"/>
    <w:rsid w:val="00F94FC2"/>
    <w:rsid w:val="00F95113"/>
    <w:rsid w:val="00F956B2"/>
    <w:rsid w:val="00F956F4"/>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7A"/>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4CD"/>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497"/>
    <w:rsid w:val="00FC363C"/>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1C66"/>
    <w:rsid w:val="00FD1C97"/>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4827"/>
    <w:rsid w:val="00FE56B5"/>
    <w:rsid w:val="00FE5C5C"/>
    <w:rsid w:val="00FE6CEC"/>
    <w:rsid w:val="00FE7C8B"/>
    <w:rsid w:val="00FE7F93"/>
    <w:rsid w:val="00FF0058"/>
    <w:rsid w:val="00FF041E"/>
    <w:rsid w:val="00FF04AD"/>
    <w:rsid w:val="00FF05FE"/>
    <w:rsid w:val="00FF0C9A"/>
    <w:rsid w:val="00FF119F"/>
    <w:rsid w:val="00FF16C4"/>
    <w:rsid w:val="00FF2452"/>
    <w:rsid w:val="00FF2963"/>
    <w:rsid w:val="00FF3284"/>
    <w:rsid w:val="00FF3325"/>
    <w:rsid w:val="00FF3603"/>
    <w:rsid w:val="00FF416F"/>
    <w:rsid w:val="00FF444C"/>
    <w:rsid w:val="00FF4768"/>
    <w:rsid w:val="00FF4B88"/>
    <w:rsid w:val="00FF5588"/>
    <w:rsid w:val="00FF55D4"/>
    <w:rsid w:val="00FF68FA"/>
    <w:rsid w:val="00FF693B"/>
    <w:rsid w:val="00FF69CA"/>
    <w:rsid w:val="00FF704B"/>
    <w:rsid w:val="00FF750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5A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pPr>
      <w:numPr>
        <w:numId w:val="75"/>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4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4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4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4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4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4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4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4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4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4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4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49"/>
      </w:numPr>
    </w:pPr>
  </w:style>
  <w:style w:type="numbering" w:customStyle="1" w:styleId="Tyturozdziau">
    <w:name w:val="Tytuł rozdziału"/>
    <w:basedOn w:val="Bezlisty"/>
    <w:uiPriority w:val="99"/>
    <w:rsid w:val="008061FF"/>
    <w:pPr>
      <w:numPr>
        <w:numId w:val="5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47"/>
      </w:numPr>
    </w:pPr>
  </w:style>
  <w:style w:type="numbering" w:customStyle="1" w:styleId="Tyturozdziau1">
    <w:name w:val="Tytuł rozdziału1"/>
    <w:basedOn w:val="Bezlisty"/>
    <w:uiPriority w:val="99"/>
    <w:rsid w:val="008061FF"/>
    <w:pPr>
      <w:numPr>
        <w:numId w:val="4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1"/>
      </w:numPr>
    </w:pPr>
  </w:style>
  <w:style w:type="numbering" w:customStyle="1" w:styleId="Tyturozdziau3">
    <w:name w:val="Tytuł rozdziału3"/>
    <w:basedOn w:val="Bezlisty"/>
    <w:uiPriority w:val="99"/>
    <w:rsid w:val="008061FF"/>
    <w:pPr>
      <w:numPr>
        <w:numId w:val="4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5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5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5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39"/>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45"/>
      </w:numPr>
    </w:pPr>
  </w:style>
  <w:style w:type="numbering" w:customStyle="1" w:styleId="Tyturozdziau4">
    <w:name w:val="Tytuł rozdziału4"/>
    <w:basedOn w:val="Bezlisty"/>
    <w:uiPriority w:val="99"/>
    <w:rsid w:val="008061FF"/>
    <w:pPr>
      <w:numPr>
        <w:numId w:val="4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3"/>
      </w:numPr>
    </w:pPr>
  </w:style>
  <w:style w:type="numbering" w:customStyle="1" w:styleId="Tyturozdziau11">
    <w:name w:val="Tytuł rozdziału11"/>
    <w:basedOn w:val="Bezlisty"/>
    <w:uiPriority w:val="99"/>
    <w:rsid w:val="008061FF"/>
    <w:pPr>
      <w:numPr>
        <w:numId w:val="4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57"/>
      </w:numPr>
    </w:pPr>
  </w:style>
  <w:style w:type="numbering" w:customStyle="1" w:styleId="Zaimportowanystyl2">
    <w:name w:val="Zaimportowany styl 2"/>
    <w:rsid w:val="008061FF"/>
    <w:pPr>
      <w:numPr>
        <w:numId w:val="58"/>
      </w:numPr>
    </w:pPr>
  </w:style>
  <w:style w:type="numbering" w:customStyle="1" w:styleId="Zaimportowanystyl3">
    <w:name w:val="Zaimportowany styl 3"/>
    <w:rsid w:val="008061FF"/>
    <w:pPr>
      <w:numPr>
        <w:numId w:val="59"/>
      </w:numPr>
    </w:pPr>
  </w:style>
  <w:style w:type="numbering" w:customStyle="1" w:styleId="Zaimportowanystyl4">
    <w:name w:val="Zaimportowany styl 4"/>
    <w:rsid w:val="008061FF"/>
    <w:pPr>
      <w:numPr>
        <w:numId w:val="60"/>
      </w:numPr>
    </w:pPr>
  </w:style>
  <w:style w:type="numbering" w:customStyle="1" w:styleId="Zaimportowanystyl5">
    <w:name w:val="Zaimportowany styl 5"/>
    <w:rsid w:val="008061FF"/>
    <w:pPr>
      <w:numPr>
        <w:numId w:val="61"/>
      </w:numPr>
    </w:pPr>
  </w:style>
  <w:style w:type="numbering" w:customStyle="1" w:styleId="Zaimportowanystyl6">
    <w:name w:val="Zaimportowany styl 6"/>
    <w:rsid w:val="008061FF"/>
    <w:pPr>
      <w:numPr>
        <w:numId w:val="62"/>
      </w:numPr>
    </w:pPr>
  </w:style>
  <w:style w:type="numbering" w:customStyle="1" w:styleId="Zaimportowanystyl7">
    <w:name w:val="Zaimportowany styl 7"/>
    <w:rsid w:val="008061FF"/>
    <w:pPr>
      <w:numPr>
        <w:numId w:val="63"/>
      </w:numPr>
    </w:pPr>
  </w:style>
  <w:style w:type="numbering" w:customStyle="1" w:styleId="Zaimportowanystyl8">
    <w:name w:val="Zaimportowany styl 8"/>
    <w:rsid w:val="008061FF"/>
    <w:pPr>
      <w:numPr>
        <w:numId w:val="64"/>
      </w:numPr>
    </w:pPr>
  </w:style>
  <w:style w:type="character" w:customStyle="1" w:styleId="BrakA">
    <w:name w:val="Brak A"/>
    <w:rsid w:val="008061FF"/>
  </w:style>
  <w:style w:type="numbering" w:customStyle="1" w:styleId="Zaimportowanystyl36">
    <w:name w:val="Zaimportowany styl 36"/>
    <w:rsid w:val="008061FF"/>
    <w:pPr>
      <w:numPr>
        <w:numId w:val="65"/>
      </w:numPr>
    </w:pPr>
  </w:style>
  <w:style w:type="numbering" w:customStyle="1" w:styleId="Zaimportowanystyl11">
    <w:name w:val="Zaimportowany styl 11"/>
    <w:rsid w:val="008061FF"/>
    <w:pPr>
      <w:numPr>
        <w:numId w:val="6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6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7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7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7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7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7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7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paragraph" w:customStyle="1" w:styleId="NormalnyWeb1">
    <w:name w:val="Normalny (Web)1"/>
    <w:basedOn w:val="Normalny"/>
    <w:rsid w:val="00043E42"/>
    <w:pPr>
      <w:widowControl w:val="0"/>
      <w:suppressAutoHyphens/>
      <w:overflowPunct w:val="0"/>
      <w:autoSpaceDE w:val="0"/>
      <w:spacing w:before="280" w:after="280"/>
      <w:jc w:val="left"/>
      <w:textAlignment w:val="baseline"/>
    </w:pPr>
    <w:rPr>
      <w:rFonts w:ascii="Times New Roman" w:hAnsi="Times New Roman" w:cs="Times New Roman"/>
      <w:kern w:val="1"/>
      <w:sz w:val="22"/>
      <w:szCs w:val="20"/>
      <w:lang w:eastAsia="ar-SA"/>
    </w:rPr>
  </w:style>
  <w:style w:type="character" w:customStyle="1" w:styleId="WW8Num4z0">
    <w:name w:val="WW8Num4z0"/>
    <w:rsid w:val="00043E42"/>
    <w:rPr>
      <w:rFonts w:ascii="Symbol" w:hAnsi="Symbol" w:cs="Symbol"/>
    </w:rPr>
  </w:style>
  <w:style w:type="character" w:customStyle="1" w:styleId="WW8Num6z0">
    <w:name w:val="WW8Num6z0"/>
    <w:rsid w:val="00043E42"/>
    <w:rPr>
      <w:rFonts w:ascii="Symbol" w:hAnsi="Symbol" w:cs="Symbol"/>
    </w:rPr>
  </w:style>
  <w:style w:type="character" w:customStyle="1" w:styleId="WW8Num9z0">
    <w:name w:val="WW8Num9z0"/>
    <w:rsid w:val="00043E42"/>
    <w:rPr>
      <w:rFonts w:ascii="Symbol" w:hAnsi="Symbol" w:cs="Symbol"/>
    </w:rPr>
  </w:style>
  <w:style w:type="character" w:customStyle="1" w:styleId="WW8Num14z0">
    <w:name w:val="WW8Num14z0"/>
    <w:rsid w:val="00043E42"/>
    <w:rPr>
      <w:rFonts w:ascii="Courier New" w:hAnsi="Courier New" w:cs="Courier New"/>
    </w:rPr>
  </w:style>
  <w:style w:type="character" w:customStyle="1" w:styleId="Domylnaczcionkaakapitu2">
    <w:name w:val="Domyślna czcionka akapitu2"/>
    <w:rsid w:val="00043E42"/>
  </w:style>
  <w:style w:type="character" w:customStyle="1" w:styleId="WW8Num5z2">
    <w:name w:val="WW8Num5z2"/>
    <w:rsid w:val="00043E42"/>
    <w:rPr>
      <w:rFonts w:ascii="Times New Roman" w:hAnsi="Times New Roman" w:cs="Times New Roman"/>
    </w:rPr>
  </w:style>
  <w:style w:type="character" w:customStyle="1" w:styleId="WW8Num10z0">
    <w:name w:val="WW8Num10z0"/>
    <w:rsid w:val="00043E42"/>
    <w:rPr>
      <w:rFonts w:ascii="Arial Narrow" w:hAnsi="Arial Narrow" w:cs="Arial Narrow"/>
      <w:b w:val="0"/>
      <w:i w:val="0"/>
      <w:sz w:val="24"/>
      <w:u w:val="none"/>
    </w:rPr>
  </w:style>
  <w:style w:type="character" w:customStyle="1" w:styleId="WW8Num12z0">
    <w:name w:val="WW8Num12z0"/>
    <w:rsid w:val="00043E42"/>
    <w:rPr>
      <w:rFonts w:ascii="Symbol" w:hAnsi="Symbol" w:cs="Symbol"/>
    </w:rPr>
  </w:style>
  <w:style w:type="character" w:customStyle="1" w:styleId="WW8Num12z1">
    <w:name w:val="WW8Num12z1"/>
    <w:rsid w:val="00043E42"/>
    <w:rPr>
      <w:rFonts w:ascii="Courier New" w:hAnsi="Courier New" w:cs="Courier New"/>
    </w:rPr>
  </w:style>
  <w:style w:type="character" w:customStyle="1" w:styleId="WW8Num12z2">
    <w:name w:val="WW8Num12z2"/>
    <w:rsid w:val="00043E42"/>
    <w:rPr>
      <w:rFonts w:ascii="Wingdings" w:hAnsi="Wingdings" w:cs="Wingdings"/>
    </w:rPr>
  </w:style>
  <w:style w:type="character" w:customStyle="1" w:styleId="WW8Num13z0">
    <w:name w:val="WW8Num13z0"/>
    <w:rsid w:val="00043E42"/>
    <w:rPr>
      <w:rFonts w:ascii="Arial Narrow" w:hAnsi="Arial Narrow" w:cs="Arial Narrow"/>
      <w:b w:val="0"/>
      <w:i w:val="0"/>
      <w:sz w:val="24"/>
      <w:u w:val="none"/>
    </w:rPr>
  </w:style>
  <w:style w:type="character" w:customStyle="1" w:styleId="WW8Num14z2">
    <w:name w:val="WW8Num14z2"/>
    <w:rsid w:val="00043E42"/>
    <w:rPr>
      <w:rFonts w:ascii="Wingdings" w:hAnsi="Wingdings" w:cs="Wingdings"/>
    </w:rPr>
  </w:style>
  <w:style w:type="character" w:customStyle="1" w:styleId="WW8Num14z3">
    <w:name w:val="WW8Num14z3"/>
    <w:rsid w:val="00043E42"/>
    <w:rPr>
      <w:rFonts w:ascii="Symbol" w:hAnsi="Symbol" w:cs="Symbol"/>
    </w:rPr>
  </w:style>
  <w:style w:type="character" w:customStyle="1" w:styleId="WW8Num18z0">
    <w:name w:val="WW8Num18z0"/>
    <w:rsid w:val="00043E42"/>
    <w:rPr>
      <w:rFonts w:ascii="Symbol" w:hAnsi="Symbol" w:cs="Symbol"/>
    </w:rPr>
  </w:style>
  <w:style w:type="character" w:customStyle="1" w:styleId="WW8Num18z1">
    <w:name w:val="WW8Num18z1"/>
    <w:rsid w:val="00043E42"/>
    <w:rPr>
      <w:rFonts w:ascii="Courier New" w:hAnsi="Courier New" w:cs="Courier New"/>
    </w:rPr>
  </w:style>
  <w:style w:type="character" w:customStyle="1" w:styleId="WW8Num18z2">
    <w:name w:val="WW8Num18z2"/>
    <w:rsid w:val="00043E42"/>
    <w:rPr>
      <w:rFonts w:ascii="Wingdings" w:hAnsi="Wingdings" w:cs="Wingdings"/>
    </w:rPr>
  </w:style>
  <w:style w:type="character" w:customStyle="1" w:styleId="WW8Num21z0">
    <w:name w:val="WW8Num21z0"/>
    <w:rsid w:val="00043E42"/>
    <w:rPr>
      <w:rFonts w:ascii="Symbol" w:hAnsi="Symbol" w:cs="Symbol"/>
    </w:rPr>
  </w:style>
  <w:style w:type="character" w:customStyle="1" w:styleId="WW8Num24z0">
    <w:name w:val="WW8Num24z0"/>
    <w:rsid w:val="00043E42"/>
    <w:rPr>
      <w:rFonts w:ascii="Symbol" w:hAnsi="Symbol" w:cs="Symbol"/>
    </w:rPr>
  </w:style>
  <w:style w:type="character" w:customStyle="1" w:styleId="WW8Num24z1">
    <w:name w:val="WW8Num24z1"/>
    <w:rsid w:val="00043E42"/>
    <w:rPr>
      <w:rFonts w:ascii="Courier New" w:hAnsi="Courier New" w:cs="Courier New"/>
    </w:rPr>
  </w:style>
  <w:style w:type="character" w:customStyle="1" w:styleId="WW8Num24z2">
    <w:name w:val="WW8Num24z2"/>
    <w:rsid w:val="00043E42"/>
    <w:rPr>
      <w:rFonts w:ascii="Wingdings" w:hAnsi="Wingdings" w:cs="Wingdings"/>
    </w:rPr>
  </w:style>
  <w:style w:type="character" w:customStyle="1" w:styleId="WW8Num31z0">
    <w:name w:val="WW8Num31z0"/>
    <w:rsid w:val="00043E42"/>
    <w:rPr>
      <w:rFonts w:ascii="Times New Roman" w:hAnsi="Times New Roman" w:cs="Times New Roman"/>
    </w:rPr>
  </w:style>
  <w:style w:type="character" w:customStyle="1" w:styleId="Domylnaczcionkaakapitu1">
    <w:name w:val="Domyślna czcionka akapitu1"/>
    <w:rsid w:val="00043E42"/>
  </w:style>
  <w:style w:type="character" w:customStyle="1" w:styleId="Znakiprzypiswkocowych">
    <w:name w:val="Znaki przypisów końcowych"/>
    <w:rsid w:val="00043E42"/>
    <w:rPr>
      <w:vertAlign w:val="superscript"/>
    </w:rPr>
  </w:style>
  <w:style w:type="character" w:customStyle="1" w:styleId="Odwoaniedokomentarza1">
    <w:name w:val="Odwołanie do komentarza1"/>
    <w:rsid w:val="00043E42"/>
    <w:rPr>
      <w:sz w:val="16"/>
      <w:szCs w:val="16"/>
    </w:rPr>
  </w:style>
  <w:style w:type="paragraph" w:customStyle="1" w:styleId="Nagwek22">
    <w:name w:val="Nagłówek2"/>
    <w:basedOn w:val="Normalny"/>
    <w:next w:val="Tekstpodstawowy"/>
    <w:rsid w:val="00043E42"/>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043E42"/>
    <w:pPr>
      <w:suppressLineNumbers/>
      <w:suppressAutoHyphens/>
      <w:spacing w:before="0"/>
    </w:pPr>
    <w:rPr>
      <w:rFonts w:ascii="Verdana" w:hAnsi="Verdana" w:cs="Verdana"/>
      <w:sz w:val="22"/>
      <w:szCs w:val="20"/>
      <w:lang w:eastAsia="zh-CN"/>
    </w:rPr>
  </w:style>
  <w:style w:type="paragraph" w:customStyle="1" w:styleId="Nagwek10">
    <w:name w:val="Nagłówek1"/>
    <w:basedOn w:val="Normalny"/>
    <w:next w:val="Tekstpodstawowy"/>
    <w:rsid w:val="00043E42"/>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043E42"/>
    <w:pPr>
      <w:suppressLineNumbers/>
      <w:suppressAutoHyphens/>
      <w:spacing w:before="0" w:after="120"/>
    </w:pPr>
    <w:rPr>
      <w:rFonts w:ascii="Verdana" w:hAnsi="Verdana" w:cs="Verdana"/>
      <w:i/>
      <w:iCs/>
      <w:sz w:val="22"/>
      <w:lang w:eastAsia="zh-CN"/>
    </w:rPr>
  </w:style>
  <w:style w:type="paragraph" w:customStyle="1" w:styleId="Tekstpodstawowy22">
    <w:name w:val="Tekst podstawowy 22"/>
    <w:basedOn w:val="Normalny"/>
    <w:rsid w:val="00043E42"/>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043E42"/>
    <w:pPr>
      <w:suppressAutoHyphens/>
      <w:spacing w:before="0"/>
      <w:ind w:left="709"/>
    </w:pPr>
    <w:rPr>
      <w:rFonts w:ascii="Garamond" w:hAnsi="Garamond" w:cs="Garamond"/>
      <w:sz w:val="22"/>
      <w:szCs w:val="20"/>
      <w:lang w:eastAsia="zh-CN"/>
    </w:rPr>
  </w:style>
  <w:style w:type="character" w:customStyle="1" w:styleId="TekstprzypisukocowegoZnak1">
    <w:name w:val="Tekst przypisu końcowego Znak1"/>
    <w:rsid w:val="00043E42"/>
    <w:rPr>
      <w:rFonts w:ascii="Garamond" w:eastAsia="Times New Roman" w:hAnsi="Garamond" w:cs="Times New Roman"/>
      <w:sz w:val="20"/>
      <w:szCs w:val="20"/>
      <w:lang w:val="x-none" w:eastAsia="zh-CN"/>
    </w:rPr>
  </w:style>
  <w:style w:type="paragraph" w:customStyle="1" w:styleId="Zawartotabeli">
    <w:name w:val="Zawartość tabeli"/>
    <w:basedOn w:val="Normalny"/>
    <w:rsid w:val="00043E42"/>
    <w:pPr>
      <w:suppressLineNumbers/>
      <w:suppressAutoHyphens/>
      <w:spacing w:before="0"/>
    </w:pPr>
    <w:rPr>
      <w:rFonts w:ascii="Garamond" w:hAnsi="Garamond" w:cs="Garamond"/>
      <w:sz w:val="22"/>
      <w:szCs w:val="20"/>
      <w:lang w:eastAsia="zh-CN"/>
    </w:rPr>
  </w:style>
  <w:style w:type="paragraph" w:customStyle="1" w:styleId="Nagwektabeli">
    <w:name w:val="Nagłówek tabeli"/>
    <w:basedOn w:val="Zawartotabeli"/>
    <w:rsid w:val="00043E42"/>
    <w:pPr>
      <w:jc w:val="center"/>
    </w:pPr>
    <w:rPr>
      <w:b/>
      <w:bCs/>
    </w:rPr>
  </w:style>
  <w:style w:type="paragraph" w:customStyle="1" w:styleId="Zawartoramki">
    <w:name w:val="Zawartość ramki"/>
    <w:basedOn w:val="Tekstpodstawowy"/>
    <w:rsid w:val="00043E42"/>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FR1">
    <w:name w:val="FR1"/>
    <w:rsid w:val="00043E42"/>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customStyle="1" w:styleId="paragrafy">
    <w:name w:val="paragrafy"/>
    <w:basedOn w:val="Nagwek5"/>
    <w:link w:val="paragrafyZnak"/>
    <w:qFormat/>
    <w:rsid w:val="00043E42"/>
    <w:pPr>
      <w:spacing w:before="120" w:after="120"/>
    </w:pPr>
  </w:style>
  <w:style w:type="character" w:customStyle="1" w:styleId="paragrafyZnak">
    <w:name w:val="paragrafy Znak"/>
    <w:basedOn w:val="Domylnaczcionkaakapitu"/>
    <w:link w:val="paragrafy"/>
    <w:rsid w:val="00043E42"/>
    <w:rPr>
      <w:rFonts w:ascii="Tahoma" w:eastAsia="Times New Roman" w:hAnsi="Tahoma" w:cs="Tahoma"/>
      <w:b/>
      <w:bCs/>
      <w:sz w:val="20"/>
      <w:szCs w:val="20"/>
      <w:lang w:eastAsia="pl-PL"/>
    </w:rPr>
  </w:style>
  <w:style w:type="character" w:customStyle="1" w:styleId="p3Znak">
    <w:name w:val="p3 Znak"/>
    <w:link w:val="p3"/>
    <w:locked/>
    <w:rsid w:val="00043E42"/>
    <w:rPr>
      <w:rFonts w:ascii="GoudyOldStylePl" w:eastAsia="Times New Roman" w:hAnsi="GoudyOldStylePl" w:cs="Times New Roman"/>
      <w:sz w:val="20"/>
      <w:szCs w:val="20"/>
      <w:lang w:eastAsia="pl-PL"/>
    </w:rPr>
  </w:style>
  <w:style w:type="table" w:customStyle="1" w:styleId="Raporttabela3">
    <w:name w:val="Raport_tabela3"/>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F4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ormalny"/>
    <w:rsid w:val="00321D5C"/>
    <w:pPr>
      <w:spacing w:before="60" w:after="60" w:line="336" w:lineRule="auto"/>
    </w:pPr>
    <w:rPr>
      <w:rFonts w:ascii="Times New Roman" w:hAnsi="Times New Roman" w:cs="Times New Roman"/>
    </w:rPr>
  </w:style>
  <w:style w:type="character" w:customStyle="1" w:styleId="Nierozpoznanawzmianka7">
    <w:name w:val="Nierozpoznana wzmianka7"/>
    <w:basedOn w:val="Domylnaczcionkaakapitu"/>
    <w:uiPriority w:val="99"/>
    <w:semiHidden/>
    <w:unhideWhenUsed/>
    <w:rsid w:val="007376EE"/>
    <w:rPr>
      <w:color w:val="605E5C"/>
      <w:shd w:val="clear" w:color="auto" w:fill="E1DFDD"/>
    </w:rPr>
  </w:style>
  <w:style w:type="character" w:customStyle="1" w:styleId="CharStyle5">
    <w:name w:val="Char Style 5"/>
    <w:link w:val="Style41"/>
    <w:locked/>
    <w:rsid w:val="004B6B4E"/>
    <w:rPr>
      <w:shd w:val="clear" w:color="auto" w:fill="FFFFFF"/>
    </w:rPr>
  </w:style>
  <w:style w:type="paragraph" w:customStyle="1" w:styleId="Style41">
    <w:name w:val="Style 4"/>
    <w:basedOn w:val="Normalny"/>
    <w:link w:val="CharStyle5"/>
    <w:rsid w:val="004B6B4E"/>
    <w:pPr>
      <w:widowControl w:val="0"/>
      <w:shd w:val="clear" w:color="auto" w:fill="FFFFFF"/>
      <w:spacing w:before="240" w:after="120" w:line="288" w:lineRule="exact"/>
      <w:ind w:hanging="360"/>
    </w:pPr>
    <w:rPr>
      <w:rFonts w:asciiTheme="minorHAnsi" w:eastAsiaTheme="minorHAnsi" w:hAnsiTheme="minorHAnsi" w:cstheme="minorBidi"/>
      <w:sz w:val="22"/>
      <w:szCs w:val="22"/>
      <w:lang w:eastAsia="en-US"/>
    </w:rPr>
  </w:style>
  <w:style w:type="table" w:customStyle="1" w:styleId="Tabela-Siatka16">
    <w:name w:val="Tabela - Siatka16"/>
    <w:basedOn w:val="Standardowy"/>
    <w:next w:val="Tabela-Siatka"/>
    <w:uiPriority w:val="39"/>
    <w:rsid w:val="00F52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1">
    <w:name w:val="Styl241"/>
    <w:uiPriority w:val="99"/>
    <w:rsid w:val="00F016AF"/>
  </w:style>
  <w:style w:type="numbering" w:customStyle="1" w:styleId="Styl2221">
    <w:name w:val="Styl2221"/>
    <w:uiPriority w:val="99"/>
    <w:rsid w:val="00E16134"/>
    <w:pPr>
      <w:numPr>
        <w:numId w:val="37"/>
      </w:numPr>
    </w:pPr>
  </w:style>
  <w:style w:type="numbering" w:customStyle="1" w:styleId="Styl22211">
    <w:name w:val="Styl22211"/>
    <w:uiPriority w:val="99"/>
    <w:rsid w:val="00E16134"/>
    <w:pPr>
      <w:numPr>
        <w:numId w:val="2"/>
      </w:numPr>
    </w:pPr>
  </w:style>
  <w:style w:type="character" w:styleId="Nierozpoznanawzmianka">
    <w:name w:val="Unresolved Mention"/>
    <w:basedOn w:val="Domylnaczcionkaakapitu"/>
    <w:uiPriority w:val="99"/>
    <w:semiHidden/>
    <w:unhideWhenUsed/>
    <w:rsid w:val="00C029AA"/>
    <w:rPr>
      <w:color w:val="605E5C"/>
      <w:shd w:val="clear" w:color="auto" w:fill="E1DFDD"/>
    </w:rPr>
  </w:style>
  <w:style w:type="numbering" w:customStyle="1" w:styleId="Styl242">
    <w:name w:val="Styl242"/>
    <w:uiPriority w:val="99"/>
    <w:rsid w:val="00DC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2071120">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62945919">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85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9217461">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FDC26A52-552D-45BF-9628-1F53F45129F6}">
  <ds:schemaRefs>
    <ds:schemaRef ds:uri="http://schemas.openxmlformats.org/officeDocument/2006/bibliography"/>
  </ds:schemaRefs>
</ds:datastoreItem>
</file>

<file path=customXml/itemProps4.xml><?xml version="1.0" encoding="utf-8"?>
<ds:datastoreItem xmlns:ds="http://schemas.openxmlformats.org/officeDocument/2006/customXml" ds:itemID="{C545E19C-E2B7-4086-BF42-2EF180954176}">
  <ds:schemaRefs>
    <ds:schemaRef ds:uri="http://schemas.openxmlformats.org/officeDocument/2006/bibliography"/>
  </ds:schemaRefs>
</ds:datastoreItem>
</file>

<file path=customXml/itemProps5.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2901</Words>
  <Characters>17406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2025-05-29T11:43:00Z</cp:lastPrinted>
  <dcterms:created xsi:type="dcterms:W3CDTF">2025-05-29T11:44:00Z</dcterms:created>
  <dcterms:modified xsi:type="dcterms:W3CDTF">2025-05-29T11:45:00Z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